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beforeAutospacing="0" w:afterAutospacing="0" w:line="560" w:lineRule="exact"/>
        <w:jc w:val="center"/>
        <w:textAlignment w:val="center"/>
        <w:rPr>
          <w:rFonts w:hint="eastAsia" w:ascii="方正小标宋简体" w:hAnsi="Times New Roman" w:eastAsia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特困人员救助供养</w:t>
      </w:r>
      <w:r>
        <w:rPr>
          <w:rFonts w:hint="eastAsia" w:ascii="方正小标宋简体" w:hAnsi="Times New Roman" w:eastAsia="方正小标宋简体"/>
          <w:kern w:val="2"/>
          <w:sz w:val="44"/>
          <w:szCs w:val="44"/>
          <w:lang w:eastAsia="zh-CN"/>
        </w:rPr>
        <w:t>办事指南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方正黑体_GBK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黑体" w:eastAsia="黑体"/>
          <w:sz w:val="32"/>
          <w:szCs w:val="32"/>
          <w:shd w:val="clear" w:color="auto" w:fill="FFFFFF"/>
        </w:rPr>
        <w:t>一、政策依据：</w:t>
      </w:r>
      <w:r>
        <w:rPr>
          <w:rFonts w:ascii="Times New Roman" w:hAnsi="Times New Roman" w:eastAsia="仿宋_GB2312"/>
          <w:bCs/>
          <w:sz w:val="32"/>
          <w:szCs w:val="32"/>
        </w:rPr>
        <w:t>《山东省民政厅关于印发〈山东省特困人员认定办法〉的通知》（鲁民〔2021〕45号）、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《</w:t>
      </w:r>
      <w:r>
        <w:rPr>
          <w:rFonts w:ascii="Times New Roman" w:hAnsi="Times New Roman" w:eastAsia="仿宋_GB2312"/>
          <w:sz w:val="32"/>
          <w:szCs w:val="32"/>
        </w:rPr>
        <w:t>泰安市特困人员认定服务实施细则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》</w:t>
      </w:r>
      <w:r>
        <w:rPr>
          <w:rFonts w:ascii="Times New Roman" w:hAnsi="Times New Roman" w:eastAsia="仿宋_GB2312"/>
          <w:bCs/>
          <w:sz w:val="32"/>
          <w:szCs w:val="32"/>
        </w:rPr>
        <w:t>（泰民〔2022〕2号）</w:t>
      </w:r>
    </w:p>
    <w:p>
      <w:pPr>
        <w:pStyle w:val="4"/>
        <w:adjustRightInd w:val="0"/>
        <w:snapToGrid w:val="0"/>
        <w:spacing w:beforeAutospacing="0" w:afterAutospacing="0" w:line="540" w:lineRule="exact"/>
        <w:ind w:firstLine="640" w:firstLineChars="200"/>
        <w:jc w:val="both"/>
        <w:textAlignment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kern w:val="2"/>
          <w:sz w:val="32"/>
          <w:szCs w:val="32"/>
          <w:shd w:val="clear" w:color="auto" w:fill="FFFFFF"/>
        </w:rPr>
        <w:t>二、承办机构：</w:t>
      </w:r>
      <w:r>
        <w:rPr>
          <w:rFonts w:ascii="Times New Roman" w:hAnsi="Times New Roman" w:eastAsia="仿宋_GB2312"/>
          <w:sz w:val="32"/>
          <w:szCs w:val="32"/>
        </w:rPr>
        <w:t>民政部门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sz w:val="32"/>
          <w:szCs w:val="32"/>
          <w:shd w:val="clear" w:color="auto" w:fill="FFFFFF"/>
        </w:rPr>
        <w:t>三、服务对象：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无劳动能力、无生活来源、无法定赡养（抚养、扶养）义务人或者其法定义务人无履行义务能力的城乡老年人、残疾人以及未成年人。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黑体" w:eastAsia="黑体"/>
          <w:sz w:val="32"/>
          <w:szCs w:val="32"/>
          <w:shd w:val="clear" w:color="auto" w:fill="FFFFFF"/>
        </w:rPr>
        <w:t>四、办理条件：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（一）符合下列情形之一的，应当认定为本办法所称的无劳动能力：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</w:t>
      </w:r>
      <w:r>
        <w:rPr>
          <w:rFonts w:ascii="Times New Roman" w:hAnsi="Times New Roman" w:eastAsia="仿宋_GB2312"/>
          <w:sz w:val="32"/>
          <w:szCs w:val="32"/>
        </w:rPr>
        <w:t>60周岁及以上的老年人；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eastAsia="仿宋_GB2312"/>
          <w:sz w:val="32"/>
          <w:szCs w:val="32"/>
        </w:rPr>
        <w:t>未满16周岁的未成年人；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3.</w:t>
      </w:r>
      <w:r>
        <w:rPr>
          <w:rFonts w:ascii="Times New Roman" w:hAnsi="Times New Roman" w:eastAsia="仿宋_GB2312"/>
          <w:sz w:val="32"/>
          <w:szCs w:val="32"/>
        </w:rPr>
        <w:t>残疾等级为一、二、三级的智力、精神残疾人，残疾等级为一、二级的肢体残疾人，残疾等级为一级的视力残疾人。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（二）收入低于当地最低生活保障标准，且财产符合当地</w:t>
      </w:r>
      <w:r>
        <w:rPr>
          <w:rFonts w:ascii="Times New Roman" w:hAnsi="Times New Roman" w:eastAsia="仿宋_GB2312"/>
          <w:spacing w:val="-8"/>
          <w:sz w:val="32"/>
          <w:szCs w:val="32"/>
        </w:rPr>
        <w:t>特困人员财产状况规定的，应当认定为本办法所称的无生活来源。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（三）法定义务人符合下列情形之一的，应当认定为本办法所称的无履行义务能力：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1.</w:t>
      </w:r>
      <w:r>
        <w:rPr>
          <w:rFonts w:ascii="Times New Roman" w:hAnsi="Times New Roman" w:eastAsia="仿宋_GB2312"/>
          <w:sz w:val="32"/>
          <w:szCs w:val="32"/>
        </w:rPr>
        <w:t>特困人员；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2.</w:t>
      </w:r>
      <w:r>
        <w:rPr>
          <w:rFonts w:ascii="Times New Roman" w:hAnsi="Times New Roman" w:eastAsia="仿宋_GB2312"/>
          <w:sz w:val="32"/>
          <w:szCs w:val="32"/>
        </w:rPr>
        <w:t>60周岁及以上的最低生活保障对象；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3.</w:t>
      </w:r>
      <w:r>
        <w:rPr>
          <w:rFonts w:ascii="Times New Roman" w:hAnsi="Times New Roman" w:eastAsia="仿宋_GB2312"/>
          <w:sz w:val="32"/>
          <w:szCs w:val="32"/>
        </w:rPr>
        <w:t>70周岁及以上的老年人，本人收入低于当地上年度人均可支配收入，且其财产符合当地低保边缘家庭财产状况规定的；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4.重度残疾人和残疾等级为三级的智力、精神残疾人，本人收入低于当地上年度人均可支配收入，且其财产符合当地低保边缘家庭财产状况规定的；</w:t>
      </w:r>
    </w:p>
    <w:p>
      <w:pPr>
        <w:pStyle w:val="2"/>
        <w:spacing w:after="0" w:line="540" w:lineRule="exact"/>
        <w:ind w:firstLine="640" w:firstLineChars="200"/>
        <w:rPr>
          <w:rFonts w:ascii="Times New Roman" w:hAnsi="Times New Roman" w:eastAsia="仿宋_GB2312"/>
          <w:kern w:val="2"/>
          <w:sz w:val="32"/>
          <w:szCs w:val="32"/>
          <w:lang w:val="en-US"/>
        </w:rPr>
      </w:pPr>
      <w:r>
        <w:rPr>
          <w:rFonts w:ascii="Times New Roman" w:hAnsi="Times New Roman" w:eastAsia="仿宋_GB2312"/>
          <w:sz w:val="32"/>
          <w:szCs w:val="32"/>
          <w:lang w:val="en-US"/>
        </w:rPr>
        <w:t>5.</w:t>
      </w:r>
      <w:r>
        <w:rPr>
          <w:rFonts w:ascii="Times New Roman" w:hAnsi="Times New Roman" w:eastAsia="仿宋_GB2312"/>
          <w:sz w:val="32"/>
          <w:szCs w:val="32"/>
        </w:rPr>
        <w:t>无民事行为能力人、被宣告失踪或者在监狱服刑的人员、八周岁以上未满十六周岁的未成年人，且其财产符合当地低保边缘家庭财产状况规定的。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sz w:val="32"/>
          <w:szCs w:val="32"/>
          <w:shd w:val="clear" w:color="auto" w:fill="FFFFFF"/>
        </w:rPr>
        <w:t>五、申请材料：</w:t>
      </w:r>
      <w:r>
        <w:rPr>
          <w:rFonts w:ascii="Times New Roman" w:hAnsi="Times New Roman" w:eastAsia="仿宋_GB2312"/>
          <w:sz w:val="32"/>
          <w:szCs w:val="32"/>
        </w:rPr>
        <w:t>本人有效身份证明，劳动能力、生活来源、财产状况以及赡养、抚养、扶养情况的书面声明，承诺所提供信息真实、完整的承诺书。残疾人应当提供中华人民共和国残疾人证。</w:t>
      </w:r>
    </w:p>
    <w:p>
      <w:pPr>
        <w:spacing w:line="540" w:lineRule="exact"/>
        <w:ind w:firstLine="640" w:firstLineChars="200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黑体" w:eastAsia="黑体"/>
          <w:sz w:val="32"/>
          <w:szCs w:val="32"/>
          <w:shd w:val="clear" w:color="auto" w:fill="FFFFFF"/>
        </w:rPr>
        <w:t>六、审核确认：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申请。</w:t>
      </w:r>
      <w:r>
        <w:rPr>
          <w:rFonts w:ascii="Times New Roman" w:hAnsi="Times New Roman" w:eastAsia="仿宋_GB2312"/>
          <w:sz w:val="32"/>
          <w:szCs w:val="32"/>
        </w:rPr>
        <w:t>申请特困人员认定，应当由本人向户籍所在地乡镇人民政府（街道办事处）提出书面申请。本人申请有困难的，可以委托村（居）民委员会或者他人代为提出申请。申请人及其法定义务人应当履行授权核查家庭经济状况的相关手续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受理。</w:t>
      </w:r>
      <w:r>
        <w:rPr>
          <w:rFonts w:ascii="Times New Roman" w:hAnsi="Times New Roman" w:eastAsia="仿宋_GB2312"/>
          <w:sz w:val="32"/>
          <w:szCs w:val="32"/>
        </w:rPr>
        <w:t>乡镇人民政府（街道办事处）应当对申请人或者其代理人提交的材料进行审查，材料齐备的，予以受理；材料不齐备的，应当一次性告知申请人或者其代理人补齐所有规定材料。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审核。</w:t>
      </w:r>
      <w:r>
        <w:rPr>
          <w:rFonts w:ascii="Times New Roman" w:hAnsi="Times New Roman" w:eastAsia="仿宋_GB2312"/>
          <w:sz w:val="32"/>
          <w:szCs w:val="32"/>
        </w:rPr>
        <w:t>乡镇人民政府（街道办事处）应当自受理申请之日起10个工作日内，通过入户调查、邻里访问、信函索证、信息核对等方式，对申请人的经济状况、实际生活状况以及赡养、抚养、扶养状况等进行调查核实，并提出审核意见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确认。乡镇人民政府（街道办事处）对拟确认为特困人员的，在申请人所在村（社区）公示，公示期为7天。公示期满无异议的，应当在3个工作日内作出确认决定。对公示有异议的，乡镇人民政府（街道办事处）应当重新组织调查核实，视情组织民主评议，在10个工作日内提出审核意见，并重新公示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确认为特困人员的，乡镇人民政府（街道办事处）应当为其建立完善的救助供养档案，并从确认之日下月起，给予相应的救助供养待遇。对不予确认为特困人员的，乡镇人民政府（街道办事处）在作出决定3个工作日内书面告知申请人或者其代理人并说明理由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kern w:val="2"/>
          <w:sz w:val="32"/>
          <w:szCs w:val="32"/>
          <w:lang w:val="en-US"/>
        </w:rPr>
      </w:pPr>
      <w:r>
        <w:rPr>
          <w:rFonts w:ascii="Times New Roman" w:hAnsi="黑体" w:eastAsia="黑体"/>
          <w:kern w:val="2"/>
          <w:sz w:val="32"/>
          <w:szCs w:val="32"/>
          <w:shd w:val="clear" w:color="auto" w:fill="FFFFFF"/>
          <w:lang w:val="en-US"/>
        </w:rPr>
        <w:t>七、救助标准：</w:t>
      </w:r>
      <w:r>
        <w:rPr>
          <w:rFonts w:ascii="Times New Roman" w:hAnsi="Times New Roman" w:eastAsia="仿宋_GB2312"/>
          <w:kern w:val="2"/>
          <w:sz w:val="32"/>
          <w:szCs w:val="32"/>
          <w:lang w:val="en-US"/>
        </w:rPr>
        <w:t>标准分为基本生活标准和照料护理标准。分别随最低生活保障标准和最低工资标准动态调整。</w:t>
      </w:r>
      <w:r>
        <w:rPr>
          <w:rFonts w:hint="eastAsia" w:ascii="仿宋_GB2312" w:hAnsi="仿宋" w:eastAsia="仿宋_GB2312" w:cs="FSJ-PK74820000008-Identity-H"/>
          <w:kern w:val="0"/>
          <w:sz w:val="32"/>
          <w:szCs w:val="32"/>
        </w:rPr>
        <w:t>自</w:t>
      </w:r>
      <w:r>
        <w:rPr>
          <w:rFonts w:ascii="仿宋_GB2312" w:hAnsi="仿宋" w:eastAsia="仿宋_GB2312" w:cs="FSJ-PK74820000008-Identity-H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FSJ-PK74820000008-Identity-H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FSJ-PK74820000008-Identity-H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FSJ-PK74820000008-Identity-H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FSJ-PK74820000008-Identity-H"/>
          <w:kern w:val="0"/>
          <w:sz w:val="32"/>
          <w:szCs w:val="32"/>
        </w:rPr>
        <w:t>月</w:t>
      </w:r>
      <w:r>
        <w:rPr>
          <w:rFonts w:ascii="仿宋_GB2312" w:hAnsi="仿宋" w:eastAsia="仿宋_GB2312" w:cs="FSJ-PK74820000008-Identity-H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FSJ-PK74820000008-Identity-H"/>
          <w:kern w:val="0"/>
          <w:sz w:val="32"/>
          <w:szCs w:val="32"/>
        </w:rPr>
        <w:t>日起，</w:t>
      </w:r>
      <w:r>
        <w:rPr>
          <w:rFonts w:hint="eastAsia" w:ascii="仿宋_GB2312" w:hAnsi="仿宋" w:eastAsia="仿宋_GB2312"/>
          <w:sz w:val="32"/>
          <w:szCs w:val="32"/>
        </w:rPr>
        <w:t>我市城</w:t>
      </w:r>
      <w:r>
        <w:rPr>
          <w:rFonts w:hint="eastAsia" w:ascii="仿宋" w:hAnsi="仿宋" w:eastAsia="仿宋" w:cs="FSJ-PK74820000008-Identity-H"/>
          <w:kern w:val="0"/>
          <w:sz w:val="32"/>
          <w:szCs w:val="32"/>
        </w:rPr>
        <w:t>市特困人员基本生活标准提高到每人每月</w:t>
      </w:r>
      <w:r>
        <w:rPr>
          <w:rFonts w:hint="eastAsia" w:ascii="仿宋" w:hAnsi="仿宋" w:eastAsia="仿宋" w:cs="FSJ-PK74820000008-Identity-H"/>
          <w:kern w:val="0"/>
          <w:sz w:val="32"/>
          <w:szCs w:val="32"/>
          <w:lang w:val="en-US" w:eastAsia="zh-CN"/>
        </w:rPr>
        <w:t>1220</w:t>
      </w:r>
      <w:r>
        <w:rPr>
          <w:rFonts w:hint="eastAsia" w:ascii="仿宋" w:hAnsi="仿宋" w:eastAsia="仿宋" w:cs="FSJ-PK74820000008-Identity-H"/>
          <w:kern w:val="0"/>
          <w:sz w:val="32"/>
          <w:szCs w:val="32"/>
        </w:rPr>
        <w:t>元；农村特困人员基本生活标准提高到每人每月</w:t>
      </w:r>
      <w:r>
        <w:rPr>
          <w:rFonts w:hint="eastAsia" w:ascii="仿宋" w:hAnsi="仿宋" w:eastAsia="仿宋" w:cs="FSJ-PK74820000008-Identity-H"/>
          <w:kern w:val="0"/>
          <w:sz w:val="32"/>
          <w:szCs w:val="32"/>
          <w:lang w:val="en-US" w:eastAsia="zh-CN"/>
        </w:rPr>
        <w:t>962</w:t>
      </w:r>
      <w:r>
        <w:rPr>
          <w:rFonts w:hint="eastAsia" w:ascii="仿宋" w:hAnsi="仿宋" w:eastAsia="仿宋" w:cs="FSJ-PK74820000008-Identity-H"/>
          <w:kern w:val="0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根据特困人员生活自理能力和服务需求，照料护理标准分为三档：一档为完全丧失生活自理能力的，照护标准为每人每月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元；二档为部分丧失生活自理能力的，照料护理标准为每人每月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339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元；三档为具备生活自理能力的，照料护理标准为每人每月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32"/>
          <w:shd w:val="clear" w:color="auto" w:fill="FFFFFF"/>
        </w:rPr>
      </w:pPr>
      <w:r>
        <w:rPr>
          <w:rFonts w:ascii="Times New Roman" w:hAnsi="黑体" w:eastAsia="黑体"/>
          <w:sz w:val="32"/>
          <w:szCs w:val="32"/>
          <w:shd w:val="clear" w:color="auto" w:fill="FFFFFF"/>
        </w:rPr>
        <w:t>八、审批层级：</w:t>
      </w:r>
      <w:r>
        <w:rPr>
          <w:rFonts w:hint="eastAsia" w:ascii="仿宋_GB2312" w:hAnsi="Times New Roman" w:eastAsia="仿宋_GB2312"/>
          <w:sz w:val="32"/>
          <w:szCs w:val="32"/>
          <w:shd w:val="clear" w:color="auto" w:fill="FFFFFF"/>
        </w:rPr>
        <w:t>乡镇人民政府（街道办事处）</w:t>
      </w:r>
    </w:p>
    <w:p>
      <w:pPr>
        <w:pStyle w:val="2"/>
        <w:spacing w:after="0"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黑体" w:eastAsia="黑体"/>
          <w:kern w:val="2"/>
          <w:sz w:val="32"/>
          <w:szCs w:val="32"/>
          <w:shd w:val="clear" w:color="auto" w:fill="FFFFFF"/>
          <w:lang w:val="en-US"/>
        </w:rPr>
        <w:t>九、办结时限：</w:t>
      </w:r>
      <w:r>
        <w:rPr>
          <w:rFonts w:ascii="Times New Roman" w:hAnsi="Times New Roman" w:eastAsia="仿宋_GB2312"/>
          <w:sz w:val="32"/>
          <w:szCs w:val="32"/>
        </w:rPr>
        <w:t>20个工作日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ascii="Times New Roman" w:hAnsi="黑体" w:eastAsia="黑体"/>
          <w:kern w:val="2"/>
          <w:sz w:val="32"/>
          <w:szCs w:val="32"/>
        </w:rPr>
        <w:t>十、咨询电话：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/>
          <w:kern w:val="3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  <w:shd w:val="clear" w:color="auto" w:fill="FFFFFF"/>
          <w:lang w:eastAsia="zh-CN"/>
        </w:rPr>
        <w:t>肥城</w:t>
      </w:r>
      <w:r>
        <w:rPr>
          <w:rFonts w:ascii="Times New Roman" w:hAnsi="Times New Roman" w:eastAsia="仿宋_GB2312"/>
          <w:kern w:val="32"/>
          <w:sz w:val="32"/>
          <w:szCs w:val="32"/>
          <w:shd w:val="clear" w:color="auto" w:fill="FFFFFF"/>
        </w:rPr>
        <w:t>市民政局：0538-</w:t>
      </w:r>
      <w:r>
        <w:rPr>
          <w:rFonts w:hint="eastAsia" w:ascii="Times New Roman" w:hAnsi="Times New Roman" w:eastAsia="仿宋_GB2312"/>
          <w:kern w:val="32"/>
          <w:sz w:val="32"/>
          <w:szCs w:val="32"/>
          <w:shd w:val="clear" w:color="auto" w:fill="FFFFFF"/>
          <w:lang w:val="en-US" w:eastAsia="zh-CN"/>
        </w:rPr>
        <w:t>3271169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Times New Roman" w:hAnsi="Times New Roman" w:eastAsia="仿宋_GB2312"/>
          <w:kern w:val="32"/>
          <w:sz w:val="32"/>
          <w:szCs w:val="32"/>
          <w:shd w:val="clear" w:color="auto" w:fill="FFFFFF"/>
        </w:rPr>
        <w:t>新城街道民政办</w:t>
      </w:r>
      <w:r>
        <w:rPr>
          <w:rFonts w:ascii="Times New Roman" w:hAnsi="Times New Roman" w:eastAsia="仿宋_GB2312"/>
          <w:kern w:val="32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_GB2312"/>
          <w:kern w:val="32"/>
          <w:sz w:val="32"/>
          <w:szCs w:val="32"/>
          <w:shd w:val="clear" w:color="auto" w:fill="FFFFFF"/>
        </w:rPr>
        <w:t>0538—3252013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老城街道民政办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0538—6823307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潮泉镇民政办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0538—3490689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王瓜店街道民政办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0538—3320103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湖屯镇民政办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0538—3610738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石横镇民政办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0538—3661123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桃园镇民政办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0538—3562988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王庄镇民政办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0538—3580672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仪阳街道民政办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0538—2095967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安临站镇民政办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：0538—2076201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孙伯镇民政办：0538—3781567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安驾庄镇民政办：0538—3791085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边院镇民政办：0538—2095767</w:t>
      </w:r>
    </w:p>
    <w:p>
      <w:pPr>
        <w:pStyle w:val="4"/>
        <w:spacing w:beforeAutospacing="0" w:afterAutospacing="0" w:line="540" w:lineRule="exact"/>
        <w:ind w:firstLine="640" w:firstLineChars="200"/>
        <w:jc w:val="both"/>
        <w:rPr>
          <w:rFonts w:ascii="Times New Roman" w:hAnsi="黑体" w:eastAsia="黑体"/>
          <w:kern w:val="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汶阳镇民政办：0538—3852219</w:t>
      </w:r>
    </w:p>
    <w:p>
      <w:pPr>
        <w:pStyle w:val="2"/>
        <w:numPr>
          <w:ilvl w:val="0"/>
          <w:numId w:val="1"/>
        </w:numPr>
        <w:spacing w:after="0" w:line="580" w:lineRule="exact"/>
        <w:ind w:firstLine="640" w:firstLineChars="200"/>
        <w:rPr>
          <w:rFonts w:ascii="Times New Roman" w:hAnsi="黑体" w:eastAsia="黑体"/>
          <w:kern w:val="2"/>
          <w:sz w:val="32"/>
          <w:szCs w:val="32"/>
          <w:shd w:val="clear" w:color="auto" w:fill="FFFFFF"/>
          <w:lang w:val="en-US"/>
        </w:rPr>
      </w:pPr>
      <w:r>
        <w:rPr>
          <w:rFonts w:ascii="Times New Roman" w:hAnsi="黑体" w:eastAsia="黑体"/>
          <w:kern w:val="2"/>
          <w:sz w:val="32"/>
          <w:szCs w:val="32"/>
          <w:shd w:val="clear" w:color="auto" w:fill="FFFFFF"/>
          <w:lang w:val="en-US"/>
        </w:rPr>
        <w:t>流程图（见附图）</w:t>
      </w:r>
    </w:p>
    <w:p>
      <w:pPr>
        <w:pStyle w:val="2"/>
        <w:widowControl w:val="0"/>
        <w:numPr>
          <w:numId w:val="0"/>
        </w:numPr>
        <w:spacing w:after="0" w:afterLines="0" w:afterAutospacing="0" w:line="580" w:lineRule="exact"/>
        <w:jc w:val="both"/>
        <w:rPr>
          <w:rFonts w:ascii="Times New Roman" w:hAnsi="黑体" w:eastAsia="黑体"/>
          <w:kern w:val="2"/>
          <w:sz w:val="32"/>
          <w:szCs w:val="32"/>
          <w:shd w:val="clear" w:color="auto" w:fill="FFFFFF"/>
          <w:lang w:val="en-US"/>
        </w:rPr>
      </w:pPr>
    </w:p>
    <w:p>
      <w:pPr>
        <w:pStyle w:val="2"/>
        <w:widowControl w:val="0"/>
        <w:numPr>
          <w:numId w:val="0"/>
        </w:numPr>
        <w:spacing w:after="0" w:afterLines="0" w:afterAutospacing="0" w:line="580" w:lineRule="exact"/>
        <w:jc w:val="both"/>
        <w:rPr>
          <w:rFonts w:ascii="Times New Roman" w:hAnsi="黑体" w:eastAsia="黑体"/>
          <w:kern w:val="2"/>
          <w:sz w:val="32"/>
          <w:szCs w:val="32"/>
          <w:shd w:val="clear" w:color="auto" w:fill="FFFFFF"/>
          <w:lang w:val="en-US"/>
        </w:rPr>
      </w:pPr>
    </w:p>
    <w:p>
      <w:pPr>
        <w:pStyle w:val="2"/>
        <w:widowControl w:val="0"/>
        <w:numPr>
          <w:numId w:val="0"/>
        </w:numPr>
        <w:spacing w:after="0" w:afterLines="0" w:afterAutospacing="0" w:line="580" w:lineRule="exact"/>
        <w:jc w:val="both"/>
        <w:rPr>
          <w:rFonts w:ascii="Times New Roman" w:hAnsi="黑体" w:eastAsia="黑体"/>
          <w:kern w:val="2"/>
          <w:sz w:val="32"/>
          <w:szCs w:val="32"/>
          <w:shd w:val="clear" w:color="auto" w:fill="FFFFFF"/>
          <w:lang w:val="en-US"/>
        </w:rPr>
      </w:pPr>
    </w:p>
    <w:p>
      <w:pPr>
        <w:pStyle w:val="2"/>
        <w:widowControl w:val="0"/>
        <w:numPr>
          <w:numId w:val="0"/>
        </w:numPr>
        <w:spacing w:after="0" w:afterLines="0" w:afterAutospacing="0" w:line="580" w:lineRule="exact"/>
        <w:jc w:val="both"/>
        <w:rPr>
          <w:rFonts w:ascii="Times New Roman" w:hAnsi="黑体" w:eastAsia="黑体"/>
          <w:kern w:val="2"/>
          <w:sz w:val="32"/>
          <w:szCs w:val="32"/>
          <w:shd w:val="clear" w:color="auto" w:fill="FFFFFF"/>
          <w:lang w:val="en-US"/>
        </w:rPr>
      </w:pPr>
    </w:p>
    <w:p>
      <w:pPr>
        <w:pStyle w:val="2"/>
        <w:widowControl w:val="0"/>
        <w:numPr>
          <w:numId w:val="0"/>
        </w:numPr>
        <w:spacing w:after="0" w:afterLines="0" w:afterAutospacing="0" w:line="580" w:lineRule="exact"/>
        <w:jc w:val="both"/>
        <w:rPr>
          <w:rFonts w:ascii="Times New Roman" w:hAnsi="黑体" w:eastAsia="黑体"/>
          <w:kern w:val="2"/>
          <w:sz w:val="32"/>
          <w:szCs w:val="32"/>
          <w:shd w:val="clear" w:color="auto" w:fill="FFFFFF"/>
          <w:lang w:val="en-US"/>
        </w:rPr>
      </w:pPr>
    </w:p>
    <w:p>
      <w:pPr>
        <w:pStyle w:val="2"/>
        <w:widowControl w:val="0"/>
        <w:numPr>
          <w:numId w:val="0"/>
        </w:numPr>
        <w:spacing w:after="0" w:afterLines="0" w:afterAutospacing="0" w:line="580" w:lineRule="exact"/>
        <w:jc w:val="both"/>
        <w:rPr>
          <w:rFonts w:ascii="Times New Roman" w:hAnsi="黑体" w:eastAsia="黑体"/>
          <w:kern w:val="2"/>
          <w:sz w:val="32"/>
          <w:szCs w:val="32"/>
          <w:shd w:val="clear" w:color="auto" w:fill="FFFFFF"/>
          <w:lang w:val="en-US"/>
        </w:rPr>
      </w:pPr>
    </w:p>
    <w:p>
      <w:pPr>
        <w:pStyle w:val="2"/>
        <w:widowControl w:val="0"/>
        <w:numPr>
          <w:numId w:val="0"/>
        </w:numPr>
        <w:spacing w:after="0" w:afterLines="0" w:afterAutospacing="0" w:line="580" w:lineRule="exact"/>
        <w:jc w:val="both"/>
        <w:rPr>
          <w:rFonts w:ascii="Times New Roman" w:hAnsi="黑体" w:eastAsia="黑体"/>
          <w:kern w:val="2"/>
          <w:sz w:val="32"/>
          <w:szCs w:val="32"/>
          <w:shd w:val="clear" w:color="auto" w:fill="FFFFFF"/>
          <w:lang w:val="en-US"/>
        </w:rPr>
      </w:pPr>
    </w:p>
    <w:p>
      <w:pPr>
        <w:pStyle w:val="2"/>
        <w:widowControl w:val="0"/>
        <w:numPr>
          <w:numId w:val="0"/>
        </w:numPr>
        <w:spacing w:after="0" w:afterLines="0" w:afterAutospacing="0" w:line="580" w:lineRule="exact"/>
        <w:jc w:val="both"/>
        <w:rPr>
          <w:rFonts w:ascii="Times New Roman" w:hAnsi="黑体" w:eastAsia="黑体"/>
          <w:kern w:val="2"/>
          <w:sz w:val="32"/>
          <w:szCs w:val="32"/>
          <w:shd w:val="clear" w:color="auto" w:fill="FFFFFF"/>
          <w:lang w:val="en-US"/>
        </w:rPr>
      </w:pPr>
    </w:p>
    <w:p>
      <w:pPr>
        <w:pStyle w:val="2"/>
        <w:widowControl w:val="0"/>
        <w:numPr>
          <w:numId w:val="0"/>
        </w:numPr>
        <w:spacing w:after="0" w:afterLines="0" w:afterAutospacing="0" w:line="580" w:lineRule="exact"/>
        <w:jc w:val="both"/>
        <w:rPr>
          <w:rFonts w:ascii="Times New Roman" w:hAnsi="黑体" w:eastAsia="黑体"/>
          <w:kern w:val="2"/>
          <w:sz w:val="32"/>
          <w:szCs w:val="32"/>
          <w:shd w:val="clear" w:color="auto" w:fill="FFFFFF"/>
          <w:lang w:val="en-US"/>
        </w:rPr>
      </w:pP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215900</wp:posOffset>
                </wp:positionV>
                <wp:extent cx="5302250" cy="6849110"/>
                <wp:effectExtent l="4445" t="4445" r="12065" b="19685"/>
                <wp:wrapNone/>
                <wp:docPr id="43" name="画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文本框 1"/>
                        <wps:cNvSpPr txBox="1"/>
                        <wps:spPr>
                          <a:xfrm>
                            <a:off x="1123950" y="0"/>
                            <a:ext cx="3294380" cy="4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widowControl/>
                                <w:spacing w:line="580" w:lineRule="exact"/>
                                <w:jc w:val="center"/>
                                <w:outlineLvl w:val="0"/>
                                <w:rPr>
                                  <w:rFonts w:ascii="方正小标宋简体" w:hAnsi="Times New Roman" w:eastAsia="方正小标宋简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方正小标宋简体" w:hAnsi="Times New Roman" w:eastAsia="方正小标宋简体"/>
                                  <w:sz w:val="32"/>
                                  <w:szCs w:val="32"/>
                                </w:rPr>
                                <w:t>特困人员救助供养审核确认流程图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2"/>
                        <wps:cNvSpPr/>
                        <wps:spPr>
                          <a:xfrm>
                            <a:off x="1835150" y="1253490"/>
                            <a:ext cx="1440180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Cs w:val="21"/>
                                </w:rPr>
                                <w:t>个人申请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1911350" y="2775585"/>
                            <a:ext cx="1440180" cy="650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Cs w:val="21"/>
                                </w:rPr>
                                <w:t>乡镇（街道）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Cs w:val="21"/>
                                </w:rPr>
                                <w:t>受理审核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1882775" y="4426585"/>
                            <a:ext cx="1516380" cy="662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 w:cs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Cs w:val="21"/>
                                </w:rPr>
                                <w:t>乡镇（街道）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Cs w:val="21"/>
                                </w:rPr>
                                <w:t>公示确认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1866265" y="5970905"/>
                            <a:ext cx="1440180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黑体" w:eastAsia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Cs w:val="21"/>
                                </w:rPr>
                                <w:t>发放特困供养金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57785" y="850265"/>
                            <a:ext cx="1382395" cy="1075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hAnsi="方正仿宋_GBK" w:eastAsia="仿宋_GB2312" w:cs="方正仿宋_GBK"/>
                                  <w:szCs w:val="21"/>
                                  <w:shd w:val="clear" w:color="auto" w:fill="FFFFFF"/>
                                </w:rPr>
                                <w:t>本人向户籍所在地的乡镇（街道）提出申请，按规定提交户口簿、身份证等相关材料。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直接箭头连接符 7"/>
                        <wps:cNvCnPr/>
                        <wps:spPr>
                          <a:xfrm>
                            <a:off x="2533650" y="1690370"/>
                            <a:ext cx="635" cy="10801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8" name="矩形 8"/>
                        <wps:cNvSpPr/>
                        <wps:spPr>
                          <a:xfrm>
                            <a:off x="28575" y="2338705"/>
                            <a:ext cx="1473200" cy="1055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仿宋_GB2312" w:hAnsi="方正仿宋_GBK" w:eastAsia="仿宋_GB2312" w:cs="方正仿宋_GBK"/>
                                </w:rPr>
                              </w:pPr>
                              <w:r>
                                <w:rPr>
                                  <w:rFonts w:hint="eastAsia" w:ascii="仿宋_GB2312" w:hAnsi="方正仿宋_GBK" w:eastAsia="仿宋_GB2312" w:cs="方正仿宋_GBK"/>
                                </w:rPr>
                                <w:t>乡镇（街道）对申请材料进行审查，材料齐备的予以受理；材料不齐备的，一次性告知补齐所需材料。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3810000" y="5199380"/>
                            <a:ext cx="1440180" cy="1490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40" w:lineRule="exact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 w:cs="仿宋_GB2312"/>
                                </w:rPr>
                                <w:t>对不予确认为特困人员的，乡镇（街道）在作出决定3个工作日内书面告知申请人或其代理人并说明理由。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肘形连接符 10"/>
                        <wps:cNvCnPr/>
                        <wps:spPr>
                          <a:xfrm rot="10800000">
                            <a:off x="1501140" y="4629150"/>
                            <a:ext cx="334010" cy="16637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矩形 11"/>
                        <wps:cNvSpPr/>
                        <wps:spPr>
                          <a:xfrm>
                            <a:off x="0" y="4176395"/>
                            <a:ext cx="1472565" cy="1260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仿宋_GB2312" w:hAnsi="方正仿宋_GBK" w:eastAsia="仿宋_GB2312" w:cs="方正仿宋_GBK"/>
                                </w:rPr>
                              </w:pPr>
                              <w:r>
                                <w:rPr>
                                  <w:rFonts w:hint="eastAsia" w:ascii="仿宋_GB2312" w:hAnsi="方正仿宋_GBK" w:eastAsia="仿宋_GB2312" w:cs="方正仿宋_GBK"/>
                                </w:rPr>
                                <w:t>乡镇（街道）对拟确认为特困人员的，在申请人所在村（社区）公示7天。公示期满无异议的，在3个工作日内作出确认决定。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3733800" y="3664585"/>
                            <a:ext cx="1440180" cy="1238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仿宋_GB2312" w:hAnsi="方正仿宋_GBK" w:eastAsia="仿宋_GB2312" w:cs="方正仿宋_GBK"/>
                                </w:rPr>
                              </w:pPr>
                              <w:r>
                                <w:rPr>
                                  <w:rFonts w:hint="eastAsia" w:ascii="仿宋_GB2312" w:hAnsi="方正仿宋_GBK" w:eastAsia="仿宋_GB2312" w:cs="方正仿宋_GBK"/>
                                </w:rPr>
                                <w:t>公示有异议的，乡镇（街道）应重新组织调查核实，视情开展民主评议，在10个工作日内提出审核意见，并重新公示。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肘形连接符 13"/>
                        <wps:cNvCnPr/>
                        <wps:spPr>
                          <a:xfrm>
                            <a:off x="3427730" y="5020310"/>
                            <a:ext cx="391795" cy="41211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肘形连接符 14"/>
                        <wps:cNvCnPr/>
                        <wps:spPr>
                          <a:xfrm>
                            <a:off x="1501775" y="2704465"/>
                            <a:ext cx="352425" cy="4673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 flipH="1">
                            <a:off x="2536190" y="3458845"/>
                            <a:ext cx="635" cy="9359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 flipH="1">
                            <a:off x="2548255" y="5128260"/>
                            <a:ext cx="635" cy="82804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7" name="肘形连接符 17"/>
                        <wps:cNvCnPr/>
                        <wps:spPr>
                          <a:xfrm flipV="1">
                            <a:off x="1448435" y="1450340"/>
                            <a:ext cx="370840" cy="952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肘形连接符 18"/>
                        <wps:cNvCnPr/>
                        <wps:spPr>
                          <a:xfrm flipV="1">
                            <a:off x="3399155" y="4210685"/>
                            <a:ext cx="325120" cy="49974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肘形连接符 19"/>
                        <wps:cNvCnPr/>
                        <wps:spPr>
                          <a:xfrm flipV="1">
                            <a:off x="1490980" y="6177280"/>
                            <a:ext cx="327025" cy="304800"/>
                          </a:xfrm>
                          <a:prstGeom prst="bentConnector3">
                            <a:avLst>
                              <a:gd name="adj1" fmla="val 50097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矩形 20"/>
                        <wps:cNvSpPr/>
                        <wps:spPr>
                          <a:xfrm>
                            <a:off x="55880" y="6251575"/>
                            <a:ext cx="1435100" cy="461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自</w:t>
                              </w:r>
                              <w:r>
                                <w:rPr>
                                  <w:rFonts w:hint="eastAsia" w:ascii="仿宋_GB2312" w:hAnsi="Times New Roman" w:eastAsia="仿宋_GB2312"/>
                                </w:rPr>
                                <w:t>确认之日下月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起，</w:t>
                              </w:r>
                              <w:r>
                                <w:rPr>
                                  <w:rFonts w:hint="eastAsia" w:ascii="仿宋_GB2312" w:hAnsi="Times New Roman" w:eastAsia="仿宋_GB2312"/>
                                </w:rPr>
                                <w:t>发放特困供养金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肘形连接符 21"/>
                        <wps:cNvCnPr/>
                        <wps:spPr>
                          <a:xfrm flipV="1">
                            <a:off x="3399155" y="2546350"/>
                            <a:ext cx="317500" cy="5715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矩形 42"/>
                        <wps:cNvSpPr/>
                        <wps:spPr>
                          <a:xfrm>
                            <a:off x="3732530" y="1593850"/>
                            <a:ext cx="1435100" cy="196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仿宋_GB2312" w:hAnsi="方正仿宋_GBK" w:eastAsia="仿宋_GB2312" w:cs="方正仿宋_GBK"/>
                                </w:rPr>
                              </w:pPr>
                              <w:r>
                                <w:rPr>
                                  <w:rFonts w:hint="eastAsia" w:ascii="仿宋_GB2312" w:hAnsi="方正仿宋_GBK" w:eastAsia="仿宋_GB2312" w:cs="方正仿宋_GBK"/>
                                  <w:szCs w:val="21"/>
                                </w:rPr>
                                <w:t>乡镇（街道）在受理申请起10个工作日内，通过入户</w:t>
                              </w:r>
                              <w:r>
                                <w:rPr>
                                  <w:rFonts w:hint="eastAsia" w:ascii="仿宋_GB2312" w:hAnsi="方正仿宋_GBK" w:eastAsia="仿宋_GB2312" w:cs="方正仿宋_GBK"/>
                                </w:rPr>
                                <w:t>调查、邻里访问、信函索证、信息核对等方式形式调查核实申请人的经济状况、实际生活情况、赡养（抚养、扶养）状况，并提出审核意见。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95pt;margin-top:17pt;height:539.3pt;width:417.5pt;z-index:-251657216;mso-width-relative:page;mso-height-relative:page;" coordsize="5302250,6849110" editas="canvas" o:gfxdata="UEsDBAoAAAAAAIdO4kAAAAAAAAAAAAAAAAAEAAAAZHJzL1BLAwQUAAAACACHTuJAX7r7b9cAAAAK&#10;AQAADwAAAGRycy9kb3ducmV2LnhtbE2PzU7DMBCE70i8g7VI3KiTtlRJiFMJEPQKbYXEbRM7PyJe&#10;R7Fbl7dnOcFx9hvNzpTbix3F2cx+cKQgXSQgDDVOD9QpOB5e7jIQPiBpHB0ZBd/Gw7a6viqx0C7S&#10;uznvQyc4hHyBCvoQpkJK3/TGol+4yRCz1s0WA8u5k3rGyOF2lMsk2UiLA/GHHifz1Jvma3+yCh5X&#10;zx8Ys3ZX61q38fUz38W3XKnbmzR5ABHMJfyZ4bc+V4eKO9XuRNqLkXWes1PBas2TmGf3az7UDNJ0&#10;uQFZlfL/hOoHUEsDBBQAAAAIAIdO4kALIW1T1QYAACc1AAAOAAAAZHJzL2Uyb0RvYy54bWztW8uO&#10;3EQU3SPxD5b3pF0Pv1rpiUQmCQsEkQLsPba728gv2Z7pni1IZMcKISQQCARISIFVFkgI8TWZ5DM4&#10;VX60290znp4oPcnEs+ixy+Vy1a3jc+89Vb59ZxmFyomf5UEST1RyS1MVP3YTL4hnE/XTT+6/Z6lK&#10;Xjix54RJ7E/UUz9X7xy8+87tRTr2aTJPQs/PFDQS5+NFOlHnRZGOR6PcnfuRk99KUj/GxWmSRU6B&#10;02w28jJngdajcEQ1zRgtksxLs8T18xylh+VFtWoxu0yDyXQauP5h4h5HflyUrWZ+6BQYUj4P0lw9&#10;kL2dTn23+Hg6zf1CCScqRlrIXzwEx0fid3Rw2xnPMiedB27VBecyXeiMKXKCGA9tmjp0Ckc5zoKN&#10;pqLAzZI8mRa33CQalQORFsEoiNaxzYMsOU7lWGbjxSxtjI6J6lj9ys26H508zJTAm6icqUrsRJjx&#10;59/88+zvLxUUwDqLdDZGpQdZ+ih9mFUFs/JMDHg5zSLxH0NRltKup41d/WWhuCjUmUapDpO7uGZY&#10;3Caksrw7x/Rs3OfO7/XcOaofPBL9a7qzSIHJfGWo/OUM9WjupL60fy5sUBmK1HY6+/bx2Q9Pzn7+&#10;SiGlpWQtYSalWL6fYOBNeY7CLdYihDJbGGbTZozanFmVzTjnuiZN1gzcGadZXjzwk0gRBxM1A9Yl&#10;BJ2TD/MCE4WqdRXx6DwJA+9+EIbyJJsd3Q0z5cTBe3Ff/okh4Ja1amEsKseJuK28LEpg83xcjkgc&#10;FcujpcRFPj5KvFOM/jjNgtkcfZLjl9UxKwJLe5geWk/P85/+ePbvLwrtzE3V1fNmxGI6qWaEUJ1x&#10;u0JqjWXCuUaaeaGWQfXKcvWbUBv9lc6Lspioto5nK64DEp6C/HAYpXiR83gmcbA2k3l7wjX5t23C&#10;Rd8PnXxeAkO2IKo54ygo/EwezX3Huxd7SnGagiti+AhVdCbyPVUJfbgUcSRrFk4QXqYmUPf6w2rF&#10;jiWsKnJsXvkeWIHyWAUrapq6bknUOOOtsDJ0jfJred0HWO2ZrXiHrbh4dQRPwt8IT9IDK8sSaJL+&#10;g3NqbMJKJ0bjRQwDPmWA1dvAVoBEFcuVbCXZZgdYASpGCSvdNjVbu4itGLNRQ+B238HJwFZ7Ziuj&#10;AytjJ7bSTRNuT8S6Fhwc8AXItDwgs0QwXCYJRDN14waDykOMVQ7/rQ+szAZT3z89+/q353/9+ezX&#10;py/++1EcP/ldMVsQuxv3OURE7AzRkwQZAYCY2QnfDdYgzNIQkonWz6etvMgckcncTeIY6VWSkYsy&#10;rDDeNyFdNRYvssCJZ6G/PXLfHo+XuZ0wV5XG7Smfgxy15sqsFiD6IyRq6VV8RBmzzE1HZjKIUjXp&#10;6HoFmPMh8WrS7L0AZyCdRsOxO6CydwIVs4jIoCXL6MS2RYS97svaIgGBhsB4D9MMsOqRE7aT0mum&#10;PUHWrMjqxRffQXxaubFS8Kwi8HP8mJIlQjPTrFKeEcFRpapCkSIEqZuInTiyOKFQrQGOMahSNY0Z&#10;Ri+LHUE3b5waWzk18cyZV43B8T6H1jmNQijiEAoVSJCNCClFRuk6a7lL3LonD3idRHZdbpA0snOl&#10;a6IAELh0TleBh5iGCLLXwEO4SXWR7gl5nlBD43CZqDE4wZstaZKuVI6CXSDFTIRUlRtkhsE31ac1&#10;N0iZZZWy5wCsGw6sRizfcINt2fwcN9jye4xD3mQldUEy0Fi9bljL5swmZq0ZcEIJ6SGuwe/1L9xs&#10;j7Suze81CvkGltpaeT+WRAxVa+XU1DjvClBMp1wuqMkgy2RGj6Y5YOmNwxJinEpL2Ko1lezRE6RP&#10;wyD9QCxtt3gKspNBIFeK+BypnmWV6d5K3GxkJ5vpdp+uOahOq80F10Y7K6l7O1Ta0vc55KNshwq3&#10;qA4gAio6oRbC7fVovIGKRS2tb7lugMprAJVGwd7wUJcQryVIPuvwCTaZWFwo1SIhw9YfZPfrIEGC&#10;bwk9QGRsYhvI4Kr87Vq2M365XSjXxj+N7L0BqrYAfhHzdEGFdVoIRyWoOCWa0d2DwigIqQIVt22z&#10;T7McAqA3LgBqdO8NVLUV8F1QJdRtW+yHAxMZCLDhtDpUhWC7DquZxoVgcKG2dFVU2ZJskbwM0uSe&#10;V+gEZ6wt0aFgFx0Ju+FqAIGBxHod7l7FzgSeEOstpbPjBhFC94UIGtZSbsJaCm0E7y5X4coKXrtw&#10;VdsDUp0j0u5yFTHFPmsZVukmFIMepF2Vq5p2B67aM1fxruaNghWY+vcTQPNGsl+6O6Jj5bcLoTW2&#10;IrYBCbMHRANdvWK6AsTk9zNyRav61kd8oNM+x3H7+6aD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CQAAW0NvbnRlbnRfVHlwZXNdLnhtbFBL&#10;AQIUAAoAAAAAAIdO4kAAAAAAAAAAAAAAAAAGAAAAAAAAAAAAEAAAACcIAABfcmVscy9QSwECFAAU&#10;AAAACACHTuJAihRmPNEAAACUAQAACwAAAAAAAAABACAAAABLCAAAX3JlbHMvLnJlbHNQSwECFAAK&#10;AAAAAACHTuJAAAAAAAAAAAAAAAAABAAAAAAAAAAAABAAAAAAAAAAZHJzL1BLAQIUABQAAAAIAIdO&#10;4kBfuvtv1wAAAAoBAAAPAAAAAAAAAAEAIAAAACIAAABkcnMvZG93bnJldi54bWxQSwECFAAUAAAA&#10;CACHTuJACyFtU9UGAAAnNQAADgAAAAAAAAABACAAAAAmAQAAZHJzL2Uyb0RvYy54bWxQSwUGAAAA&#10;AAYABgBZAQAAbQoAAAAA&#10;">
                <o:lock v:ext="edit" aspectratio="f"/>
                <v:rect id="_x0000_s1026" o:spid="_x0000_s1026" o:spt="1" style="position:absolute;left:0;top:0;height:6849110;width:5302250;" filled="f" stroked="t" coordsize="21600,21600" o:gfxdata="UEsDBAoAAAAAAIdO4kAAAAAAAAAAAAAAAAAEAAAAZHJzL1BLAwQUAAAACACHTuJAX7r7b9cAAAAK&#10;AQAADwAAAGRycy9kb3ducmV2LnhtbE2PzU7DMBCE70i8g7VI3KiTtlRJiFMJEPQKbYXEbRM7PyJe&#10;R7Fbl7dnOcFx9hvNzpTbix3F2cx+cKQgXSQgDDVOD9QpOB5e7jIQPiBpHB0ZBd/Gw7a6viqx0C7S&#10;uznvQyc4hHyBCvoQpkJK3/TGol+4yRCz1s0WA8u5k3rGyOF2lMsk2UiLA/GHHifz1Jvma3+yCh5X&#10;zx8Ys3ZX61q38fUz38W3XKnbmzR5ABHMJfyZ4bc+V4eKO9XuRNqLkXWes1PBas2TmGf3az7UDNJ0&#10;uQFZlfL/hOoHUEsDBBQAAAAIAIdO4kBRB/15ogYAAGE1AAAOAAAAZHJzL2Uyb0RvYy54bWztm09v&#10;40QYxu9IfAfLdzYez/hf1HQlWhYOCFZa4O7GTmLkf7K9TXrlADeOCAkEAgES0sJpr4hPs939GDzv&#10;2HEcJ62bpZtmK/eQuvZ04pn55Xnf9xnn6OEiCpVzP8uDJB6p7IGmKn48Trwgno7Uzz979J6tKnnh&#10;xp4bJrE/Ui/8XH14/O47R/N06OvJLAk9P1PQSZwP5+lInRVFOhwM8vHMj9z8QZL6MS5OkixyC/yZ&#10;TQde5s7RexQOdE0zB/Mk89IsGft5jrOn5UW16jG7SYfJZBKM/dNk/DTy46LsNfNDt8CQ8lmQ5uqx&#10;vNvJxB8Xn04muV8o4UjFSAv5ijfB8Rm9Do6P3OE0c9NZMK5uwb3JLbTGFLlBjDetuzp1C1d5mgUb&#10;XUXBOEvyZFI8GCfRoByInBGMgmmtuTlx43O3HMwYc728QRzdYr9nU7rvOHkUhCFmY4Deh3SOfs+x&#10;2j5dDmNlPlIdQzdUZexi1SeYbRxGqTdS83gqx54nYeBRN/QfeTY9Owkz5dylmZc/NNkDXGk2S7O8&#10;OHXzWdlOXirXJAoKP5OrM/Nd74PYU4qLFDjGgFKlm4l8T1VCHwzTkWxZuEF4k5a4iTCuhloNcZ6C&#10;5jytuc7/3ww/mbmpLynMh+NPzh9nSoCJYqoSuxEGcfndN5c/Prv85WuF0Z3Tm6PVkxTtisX7yYKa&#10;VudznKT5XEyyiH4DGYWuM507Bii+qCn2F4UyxiWuO4LbuDTGNSGEoUnMMehlHzTpH/pJpNDBSM3w&#10;KZEL6J5/nBd4XzRdNpFL2VywtXV9JH/oVtvrSvPbpKqe8XxYjojGXCzOFtUwzxLvAqN/mmbBdIZ7&#10;kuMHi3JVyhl648ujL5fn5c9/vvjnV0VfrkG1Nh0rYnODVSvCdIMLp1KX5bowITRWr4tum/gwlTO3&#10;13W5nx/kA8aKt7Diu2HlMMYrrHTLMgxbUuMOt2JlGpou7uTj3mO1Z7USLazEbljZNtEk44cQurmJ&#10;lcHMOoqYJmJKj9WtpR0HrFZAosxRqiAo1aaRoHQFQaBillgZjqU52nVqxbmDFn0QvK1s9oCxMltY&#10;mTuplWFZCHuU69oIcOALFDYiILcpGS4TXqZZhnmPofJQLJXD30+FdMBMWTVTPzy//Pb3l3//9eK3&#10;56/+/YmOn/2hWA3ETuLH2fXKhYydI3uSkDEAxK1W+m7ymjBbQ0pGvV9dU+VF5lIlc5LEMcqrJGPX&#10;VVj7L69ft6gussCNp6G/vQTHfFSFdRObsraj6dpvPQcjay2U2Q0gqNbuAMI2qvxI59y2NgOZxWFn&#10;LUXHMCpgrkbizZTZe8m7e9GpPRynBZWzE1TcZmSFSZUxmONQhg0MG7GsaRIweAhcdChNj1WHL7hd&#10;lA7Me2JgohSrV199D/NpFcZwpRIq2FBXxDElS8gz0+zSZyWglj6hoTGG0o1yJ4EqjhyqNeA4hyu1&#10;lDHT7FSxMzjudVDjq6BG7zn1qjG43pfwOidRCC8dBrACC7I2IaXJuOEx7ikC3qWQ3VUYZLXtXJV0&#10;OLEiqjsQVvAwy6Qkew0eJizdoHKPrGamm5pAyESLPgjewt5EM4U6NLVqW+VsN6+cW0ipqjDITVNs&#10;uk9rYVDntl3anj1Y9xys2izfCINN2/yKMNiIe1zA3uSldMEy0HgZRleJFneYtfQMBNMZ6xCuPu51&#10;78Buz7TuLO7VDvkGS02vvJsl5Exs6ZXrliZE24Dihi7kzrhMsixuyhzraq3qWXrrWEKOU3kJW72m&#10;Uj0qm/wKopRJGKQf0dZ2Q6dgO5kMdiXl5yj1bLss91Y6VdtODjecLl+zd51WDxfcmeysrO7tqDSt&#10;791QEbZuAESgYjDdRrq9no3XqNi6rXVt1/WoHAAqtYO9EaFuYF5LPfmipSd4yMQW5FRTQYZHf1Dd&#10;r0OCAt8mP4AqNnqeqw9V/nYv2x3u/jhZs2S7M/2pbe8NqJoG+HXK04YK+7QwjkqohM40s/0MCtch&#10;SBVUwnGsLs+yT4DeugSo9r03qGo64LtQRe62Q8/DQYlMJNgIWi2pQrK9TKu5JsgwuNZbel2qHCm2&#10;SNd7a3LPO3SkGWtbdDixizWJp+GWAEGBaL+uZU/ikUyymeSTsCYjo/tagvq9lPuwl6LXhndbq3Bl&#10;hdcuWtWMgLohkGm3tYpZ9Jy1JM2w4Bh0kPa6WlX322vVnrVKtD1vnFjB1L2NAs8bxX4Z7piBnd82&#10;Qgx5e61WzDFhYXZA1MvVG5YrICa/eCN3tKpvCdFXe5p/47j5zajj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CQAAW0NvbnRlbnRfVHlwZXNd&#10;LnhtbFBLAQIUAAoAAAAAAIdO4kAAAAAAAAAAAAAAAAAGAAAAAAAAAAAAEAAAAPQHAABfcmVscy9Q&#10;SwECFAAUAAAACACHTuJAihRmPNEAAACUAQAACwAAAAAAAAABACAAAAAYCAAAX3JlbHMvLnJlbHNQ&#10;SwECFAAKAAAAAACHTuJAAAAAAAAAAAAAAAAABAAAAAAAAAAAABAAAAAAAAAAZHJzL1BLAQIUABQA&#10;AAAIAIdO4kBfuvtv1wAAAAoBAAAPAAAAAAAAAAEAIAAAACIAAABkcnMvZG93bnJldi54bWxQSwEC&#10;FAAUAAAACACHTuJAUQf9eaIGAABhNQAADgAAAAAAAAABACAAAAAmAQAAZHJzL2Uyb0RvYy54bWxQ&#10;SwUGAAAAAAYABgBZAQAAOgoAAAAA&#10;">
                  <v:fill on="f" focussize="0,0"/>
                  <v:stroke color="#000000" joinstyle="miter"/>
                  <v:imagedata o:title=""/>
                  <o:lock v:ext="edit" rotation="t" aspectratio="t"/>
                </v:rect>
                <v:shape id="_x0000_s1026" o:spid="_x0000_s1026" o:spt="202" type="#_x0000_t202" style="position:absolute;left:1123950;top:0;height:444500;width:3294380;" fillcolor="#FFFFFF" filled="t" stroked="f" coordsize="21600,21600" o:gfxdata="UEsDBAoAAAAAAIdO4kAAAAAAAAAAAAAAAAAEAAAAZHJzL1BLAwQUAAAACACHTuJAsxYvIdcAAAAK&#10;AQAADwAAAGRycy9kb3ducmV2LnhtbE2P3U6DQBCF7018h82YeGPsQqW0IEsTTTTe9ucBBpgCkZ0l&#10;7La0b+94pZdnvpMz5xTbqx3UhSbfOzYQLyJQxLVrem4NHA8fzxtQPiA3ODgmAzfysC3v7wrMGzfz&#10;ji770CoJYZ+jgS6EMdfa1x1Z9As3Egs7ucliEDm1uplwlnA76GUUpdpiz/Khw5HeO6q/92dr4PQ1&#10;P62yufoMx/UuSd+wX1fuZszjQxy9ggp0DX9m+K0v1aGUTpU7c+PVIDrLxGngJZFJwjerRA6VgDhe&#10;pqDLQv+fUP4AUEsDBBQAAAAIAIdO4kAloozuxgEAAH0DAAAOAAAAZHJzL2Uyb0RvYy54bWytU0tu&#10;2zAQ3RfoHQjua8mfFIlgOUBruJuiLZD0ADRFSgT4A4e25Au0N+iqm+57Lp+jQ0p12mSTRbSQyJnH&#10;N/PeUOvbwWhyFAGUszWdz0pKhOWuUbat6df73ZtrSiAy2zDtrKjpSQC93bx+te59JRauc7oRgSCJ&#10;har3Ne1i9FVRAO+EYTBzXlhMShcMi7gNbdEE1iO70cWiLN8WvQuND44LAIxuxySdGMNzCJ2Uiout&#10;4wcjbBxZg9AsoiTolAe6yd1KKXj8LCWISHRNUWnMbyyC6316F5s1q9rAfKf41AJ7TguPNBmmLBa9&#10;UG1ZZOQQ1BMqo3hw4GSccWeKUUh2BFXMy0fe3HXMi6wFrQZ/MR1ejpZ/On4JRDV4EyixzODAzz++&#10;n3/+Pv/6RubJnt5Dhag7j7g4vHNDgk5xwGBSPchg0hf1kJSfL5Y3V2jx6WKxGCLhmFoublbLa0xx&#10;zK1Wq6syz6B44PAB4gfhDEmLmgYcYXaWHT9CxLoI/QtJJcFp1eyU1nkT2v17HciR4bh3+Umt4pH/&#10;YNomsHXp2JhOkSIpHRWlVRz2wyRz75oTqj/4oNoOe8r6MxynkumnG5TG/u8+kz78NZ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xYvIdcAAAAKAQAADwAAAAAAAAABACAAAAAiAAAAZHJzL2Rvd25y&#10;ZXYueG1sUEsBAhQAFAAAAAgAh07iQCWijO7GAQAAfQMAAA4AAAAAAAAAAQAgAAAAJgEAAGRycy9l&#10;Mm9Eb2MueG1sUEsFBgAAAAAGAAYAWQEAAF4FAAAAAA=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spacing w:line="580" w:lineRule="exact"/>
                          <w:jc w:val="center"/>
                          <w:outlineLvl w:val="0"/>
                          <w:rPr>
                            <w:rFonts w:ascii="方正小标宋简体" w:hAnsi="Times New Roman" w:eastAsia="方正小标宋简体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方正小标宋简体" w:hAnsi="Times New Roman" w:eastAsia="方正小标宋简体"/>
                            <w:sz w:val="32"/>
                            <w:szCs w:val="32"/>
                          </w:rPr>
                          <w:t>特困人员救助供养审核确认流程图</w:t>
                        </w:r>
                      </w:p>
                    </w:txbxContent>
                  </v:textbox>
                </v:shape>
                <v:rect id="_x0000_s1026" o:spid="_x0000_s1026" o:spt="1" style="position:absolute;left:1835150;top:1253490;height:428625;width:1440180;" fillcolor="#FFFFFF" filled="t" stroked="t" coordsize="21600,21600" o:gfxdata="UEsDBAoAAAAAAIdO4kAAAAAAAAAAAAAAAAAEAAAAZHJzL1BLAwQUAAAACACHTuJAY4w+cNcAAAAK&#10;AQAADwAAAGRycy9kb3ducmV2LnhtbE2PQU+DQBCF7yb+h82YeLO70NoUZOlBUxOPLb30NsAUUHaX&#10;sEuL/nrHkz2++V7evJdtZ9OLC42+c1ZDtFAgyFau7myj4VjsnjYgfEBbY+8safgmD9v8/i7DtHZX&#10;u6fLITSCQ6xPUUMbwpBK6auWDPqFG8gyO7vRYGA5NrIe8crhppexUmtpsLP8ocWBXluqvg6T0VB2&#10;8RF/9sW7MsluGT7m4nM6vWn9+BCpFxCB5vBvhr/6XB1y7lS6ydZe9KyThJ0aliuexHzzvOJDySCK&#10;4jXIPJO3E/JfUEsDBBQAAAAIAIdO4kAmuGc7CgIAADUEAAAOAAAAZHJzL2Uyb0RvYy54bWytU0uO&#10;1DAQ3SNxB8t7Op/pHvVEnZ4FTbNBMNLAAdyOk1jyTy53J30aJHYcguMgrkHZCfODRS/IwnmOX15V&#10;vSpvbketyEl4kNbUtFjklAjDbSNNV9Mvn/dv1pRAYKZhyhpR07MAert9/WozuEqUtreqEZ6giIFq&#10;cDXtQ3BVlgHvhWawsE4YPGyt1yzg1ndZ49mA6lplZZ5fZ4P1jfOWCwD8upsO6azoLxG0bSu52Fl+&#10;1MKESdULxQKWBL10QLcp27YVPHxqWxCBqJpipSGtGATxIa7ZdsOqzjPXSz6nwC5J4UVNmkmDQR+k&#10;diwwcvTyLyktubdg27DgVmdTIckRrKLIX3hz3zMnUi1oNbgH0+H/yfKPpztPZFPTkhLDNDb819fv&#10;P398I2X0ZnBQIeXe3fl5BwhjoWPrdXxjCWTEOVpfrYoVunpGXK6uljezt2IMhEfCcpkXayRwZCzL&#10;9XW5igGyRyXnIbwXVpMIauqxd8lSdvoAYaL+ocTAYJVs9lKptPHd4a3y5MSwz/v0zOrPaMqQoaY3&#10;K4xNOMPhbXFoEGqHBoDpUrxnf8BT4Tw9/xKOie0Y9FMCSSHSWKVlED6hXrDmnWlIODs02eDdojEZ&#10;LRpKlMCrGFFiBibVJUz0Thm0MDZpaktEYTyMKBPhwTZn7O7Redn1aGmRUo8nOE3J+3ny47g+3SfR&#10;x9u+/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jD5w1wAAAAoBAAAPAAAAAAAAAAEAIAAAACIA&#10;AABkcnMvZG93bnJldi54bWxQSwECFAAUAAAACACHTuJAJrhnOwoCAAA1BAAADgAAAAAAAAABACAA&#10;AAAm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Cs w:val="21"/>
                          </w:rPr>
                        </w:pPr>
                        <w:r>
                          <w:rPr>
                            <w:rFonts w:hint="eastAsia" w:ascii="黑体" w:eastAsia="黑体" w:cs="黑体"/>
                            <w:szCs w:val="21"/>
                          </w:rPr>
                          <w:t>个人申请</w:t>
                        </w:r>
                      </w:p>
                    </w:txbxContent>
                  </v:textbox>
                </v:rect>
                <v:rect id="_x0000_s1026" o:spid="_x0000_s1026" o:spt="1" style="position:absolute;left:1911349;top:2775585;height:650240;width:1440180;" fillcolor="#FFFFFF" filled="t" stroked="t" coordsize="21600,21600" o:gfxdata="UEsDBAoAAAAAAIdO4kAAAAAAAAAAAAAAAAAEAAAAZHJzL1BLAwQUAAAACACHTuJAY4w+cNcAAAAK&#10;AQAADwAAAGRycy9kb3ducmV2LnhtbE2PQU+DQBCF7yb+h82YeLO70NoUZOlBUxOPLb30NsAUUHaX&#10;sEuL/nrHkz2++V7evJdtZ9OLC42+c1ZDtFAgyFau7myj4VjsnjYgfEBbY+8safgmD9v8/i7DtHZX&#10;u6fLITSCQ6xPUUMbwpBK6auWDPqFG8gyO7vRYGA5NrIe8crhppexUmtpsLP8ocWBXluqvg6T0VB2&#10;8RF/9sW7MsluGT7m4nM6vWn9+BCpFxCB5vBvhr/6XB1y7lS6ydZe9KyThJ0aliuexHzzvOJDySCK&#10;4jXIPJO3E/JfUEsDBBQAAAAIAIdO4kAoGWRtEAIAADUEAAAOAAAAZHJzL2Uyb0RvYy54bWytU82O&#10;0zAQviPxDpbvNEnb7HajpnuglAuClRYewHWcxJL/5HGb9GmQuPEQPA7iNRg7Zf/g0AM5JOP48zfz&#10;fTNe345akaPwIK2paTHLKRGG20aarqZfPu/erCiBwEzDlDWipicB9Hbz+tV6cJWY296qRniCJAaq&#10;wdW0D8FVWQa8F5rBzDphcLO1XrOAS99ljWcDsmuVzfP8Khusb5y3XADg3+20Sc+M/hJC27aSi63l&#10;By1MmFi9UCygJOilA7pJ1bat4OFT24IIRNUUlYb0xiQY7+M726xZ1XnmesnPJbBLSnihSTNpMOkD&#10;1ZYFRg5e/kWlJfcWbBtm3OpsEpIcQRVF/sKb+545kbSg1eAeTIf/R8s/Hu88kU1NF5QYprHhv75+&#10;//njG1lEbwYHFULu3Z0/rwDDKHRsvY5flEBGnKOboliU6OqppvPr67JclZO3YgyER8BymRcrBHBE&#10;XJX5fJnMzx6ZnIfwXlhNYlBTj71LlrLjBwiYHaF/IDExWCWbnVQqLXy3f6s8OTLs8y49MT0eeQZT&#10;hgw1vSnnJdbBcHhbHBoMtUMDwHQp37MT8JQ4T8+/iGNhWwb9VEBimORrGYTHSljVC9a8Mw0JJ4cm&#10;G7xbNBajRUOJEngVY5SQgUl1CRLVKYMiY5OmtsQojPsRaWK4t80Ju3twXnY9Wlqk0uMOTlNy5zz5&#10;cVyfrhPp423f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jjD5w1wAAAAoBAAAPAAAAAAAAAAEA&#10;IAAAACIAAABkcnMvZG93bnJldi54bWxQSwECFAAUAAAACACHTuJAKBlkbRACAAA1BAAADgAAAAAA&#10;AAABACAAAAAm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Cs w:val="21"/>
                          </w:rPr>
                        </w:pPr>
                        <w:r>
                          <w:rPr>
                            <w:rFonts w:hint="eastAsia" w:ascii="黑体" w:eastAsia="黑体" w:cs="黑体"/>
                            <w:szCs w:val="21"/>
                          </w:rPr>
                          <w:t>乡镇（街道）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Cs w:val="21"/>
                          </w:rPr>
                        </w:pPr>
                        <w:r>
                          <w:rPr>
                            <w:rFonts w:hint="eastAsia" w:ascii="黑体" w:eastAsia="黑体" w:cs="黑体"/>
                            <w:szCs w:val="21"/>
                          </w:rPr>
                          <w:t>受理审核</w:t>
                        </w:r>
                      </w:p>
                    </w:txbxContent>
                  </v:textbox>
                </v:rect>
                <v:rect id="_x0000_s1026" o:spid="_x0000_s1026" o:spt="1" style="position:absolute;left:1882775;top:4426585;height:662940;width:1516380;" fillcolor="#FFFFFF" filled="t" stroked="t" coordsize="21600,21600" o:gfxdata="UEsDBAoAAAAAAIdO4kAAAAAAAAAAAAAAAAAEAAAAZHJzL1BLAwQUAAAACACHTuJAY4w+cNcAAAAK&#10;AQAADwAAAGRycy9kb3ducmV2LnhtbE2PQU+DQBCF7yb+h82YeLO70NoUZOlBUxOPLb30NsAUUHaX&#10;sEuL/nrHkz2++V7evJdtZ9OLC42+c1ZDtFAgyFau7myj4VjsnjYgfEBbY+8safgmD9v8/i7DtHZX&#10;u6fLITSCQ6xPUUMbwpBK6auWDPqFG8gyO7vRYGA5NrIe8crhppexUmtpsLP8ocWBXluqvg6T0VB2&#10;8RF/9sW7MsluGT7m4nM6vWn9+BCpFxCB5vBvhr/6XB1y7lS6ydZe9KyThJ0aliuexHzzvOJDySCK&#10;4jXIPJO3E/JfUEsDBBQAAAAIAIdO4kDvM6wdEAIAADUEAAAOAAAAZHJzL2Uyb0RvYy54bWytU82O&#10;0zAQviPxDpbvNG1ou92o6R4o5YJgpV0ewLWdxJL/5HGb9GmQuPEQPA7iNRg7Zf/g0AM5JON4/M33&#10;fTNe3wxGk6MMoJyt6WwypURa7oSybU2/3O/erCiByKxg2llZ05MEerN5/Wrd+0qWrnNayEAQxELV&#10;+5p2MfqqKIB30jCYOC8tbjYuGBZxGdpCBNYjutFFOZ0ui94F4YPjEgD/bsdNekYMlwC6plFcbh0/&#10;GGnjiBqkZhElQac80E1m2zSSx89NAzISXVNUGvMbi2C8T+9is2ZVG5jvFD9TYJdQeKHJMGWx6APU&#10;lkVGDkH9BWUUDw5cEyfcmWIUkh1BFbPpC2/uOuZl1oJWg38wHf4fLP90vA1EiZrOKbHMYMN/ff3+&#10;88c3Mk/e9B4qTLnzt+G8AgyT0KEJJn1RAhlwjlar8upqQckJkeblcrFajN7KIRKeEhaz5dsV2s4x&#10;Y7ksr+fZ/OIRyQeIH6QzJAU1Ddi7bCk7foSI1TH1T0oqDE4rsVNa50Vo9+90IEeGfd7lJ5XHI8/S&#10;tCV9Ta8XJRLlDIe3waHB0Hg0AGyb6z07AU+Bp/n5F3AitmXQjQQywijfqCgDMmFVJ5l4bwWJJ48m&#10;W7xbNJExUlCiJV7FFOXMyJS+JBPVaYsiU5PGtqQoDvsBYVK4d+KE3T34oNoOLZ1l6mkHpym7c578&#10;NK5P1xn08bZv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jjD5w1wAAAAoBAAAPAAAAAAAAAAEA&#10;IAAAACIAAABkcnMvZG93bnJldi54bWxQSwECFAAUAAAACACHTuJA7zOsHRACAAA1BAAADgAAAAAA&#10;AAABACAAAAAm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 w:cs="黑体"/>
                            <w:szCs w:val="21"/>
                          </w:rPr>
                        </w:pPr>
                        <w:r>
                          <w:rPr>
                            <w:rFonts w:hint="eastAsia" w:ascii="黑体" w:eastAsia="黑体" w:cs="黑体"/>
                            <w:szCs w:val="21"/>
                          </w:rPr>
                          <w:t>乡镇（街道）</w:t>
                        </w:r>
                      </w:p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Cs w:val="21"/>
                          </w:rPr>
                        </w:pPr>
                        <w:r>
                          <w:rPr>
                            <w:rFonts w:hint="eastAsia" w:ascii="黑体" w:eastAsia="黑体"/>
                            <w:szCs w:val="21"/>
                          </w:rPr>
                          <w:t>公示确认</w:t>
                        </w:r>
                      </w:p>
                    </w:txbxContent>
                  </v:textbox>
                </v:rect>
                <v:rect id="_x0000_s1026" o:spid="_x0000_s1026" o:spt="1" style="position:absolute;left:1866265;top:5970905;height:339090;width:1440180;" fillcolor="#FFFFFF" filled="t" stroked="t" coordsize="21600,21600" o:gfxdata="UEsDBAoAAAAAAIdO4kAAAAAAAAAAAAAAAAAEAAAAZHJzL1BLAwQUAAAACACHTuJAY4w+cNcAAAAK&#10;AQAADwAAAGRycy9kb3ducmV2LnhtbE2PQU+DQBCF7yb+h82YeLO70NoUZOlBUxOPLb30NsAUUHaX&#10;sEuL/nrHkz2++V7evJdtZ9OLC42+c1ZDtFAgyFau7myj4VjsnjYgfEBbY+8safgmD9v8/i7DtHZX&#10;u6fLITSCQ6xPUUMbwpBK6auWDPqFG8gyO7vRYGA5NrIe8crhppexUmtpsLP8ocWBXluqvg6T0VB2&#10;8RF/9sW7MsluGT7m4nM6vWn9+BCpFxCB5vBvhr/6XB1y7lS6ydZe9KyThJ0aliuexHzzvOJDySCK&#10;4jXIPJO3E/JfUEsDBBQAAAAIAIdO4kBeE70RCwIAADUEAAAOAAAAZHJzL2Uyb0RvYy54bWytU82O&#10;0zAQviPxDpbvNGl3W9qo6R4o5YJgpV0ewLWdxJL/5HGb9GmQuPEQPA7iNRg7Zf/g0AM+ODPx529m&#10;vhmvbwajyVEGUM7WdDopKZGWO6FsW9Mv97s3S0ogMiuYdlbW9CSB3mxev1r3vpIz1zktZCBIYqHq&#10;fU27GH1VFMA7aRhMnJcWDxsXDIvohrYQgfXIbnQxK8tF0bsgfHBcAuDf7XhIz4zhEkLXNIrLreMH&#10;I20cWYPULGJJ0CkPdJOzbRrJ4+emARmJrilWGvOOQdDep73YrFnVBuY7xc8psEtSeFGTYcpi0Aeq&#10;LYuMHIL6i8ooHhy4Jk64M8VYSFYEq5iWL7S565iXuRaUGvyD6PD/aPmn420gStR0TollBhv+6+v3&#10;nz++kXnSpvdQIeTO34azB2imQocmmPTFEsiAc7RcLGYL5Dgh0+ptuSrzfVbJIRKeANfX5XSJsnNE&#10;XF2tEJECFI9MPkD8IJ0hyahpwN5lSdnxI8QR+geSAoPTSuyU1tkJ7f6dDuTIsM+7vM7sz2Dakr6m&#10;q/kME+UMh7fBoUHTeBQAbJvjPbsBT4nLvP5FnBLbMujGBDJDgrHKqChDtjrJxHsrSDx5FNni26Ip&#10;GSMFJVriU0xWRkam9CVI1E5blDA1aWxLsuKwH5AmmXsnTtjdgw+q7VDSaU49neA0Ze3Pk5/G9amf&#10;SR9f++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4w+cNcAAAAKAQAADwAAAAAAAAABACAAAAAi&#10;AAAAZHJzL2Rvd25yZXYueG1sUEsBAhQAFAAAAAgAh07iQF4TvRELAgAANQQAAA4AAAAAAAAAAQAg&#10;AAAAJgEAAGRycy9lMm9Eb2MueG1sUEsFBgAAAAAGAAYAWQEAAKM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jc w:val="center"/>
                          <w:rPr>
                            <w:rFonts w:ascii="黑体" w:eastAsia="黑体"/>
                            <w:szCs w:val="21"/>
                          </w:rPr>
                        </w:pPr>
                        <w:r>
                          <w:rPr>
                            <w:rFonts w:hint="eastAsia" w:ascii="黑体" w:eastAsia="黑体" w:cs="黑体"/>
                            <w:szCs w:val="21"/>
                          </w:rPr>
                          <w:t>发放特困供养金</w:t>
                        </w:r>
                      </w:p>
                    </w:txbxContent>
                  </v:textbox>
                </v:rect>
                <v:rect id="_x0000_s1026" o:spid="_x0000_s1026" o:spt="1" style="position:absolute;left:57785;top:850265;height:1075690;width:1382395;" fillcolor="#FFFFFF" filled="t" stroked="t" coordsize="21600,21600" o:gfxdata="UEsDBAoAAAAAAIdO4kAAAAAAAAAAAAAAAAAEAAAAZHJzL1BLAwQUAAAACACHTuJAeM8+d9kAAAAK&#10;AQAADwAAAGRycy9kb3ducmV2LnhtbE2PwU7DMBBE70j8g7VIXFDrJLRVG+L0EIljhGgB9ejG2yQQ&#10;r9PYacrfs5zgOPtGszPZ9mo7ccHBt44UxPMIBFLlTEu1grf982wNwgdNRneOUME3etjmtzeZTo2b&#10;6BUvu1ALDiGfagVNCH0qpa8atNrPXY/E7OQGqwPLoZZm0BOH204mUbSSVrfEHxrdY9Fg9bUbrYJT&#10;WH5M7y/juT8fioc6lOVnkZRK3d/F0ROIgNfwZ4bf+lwdcu50dCMZLzrWmw07FTwueBLz9XLBhyOD&#10;OE5WIPNM/p+Q/wBQSwMEFAAAAAgAh07iQDi+sZ8OAgAAMgQAAA4AAABkcnMvZTJvRG9jLnhtbK1T&#10;y67TMBDdI/EPlvc0aa/SR9T0Lihlg+BKFz7AtZ3Ekl/yuG36NUjs+Ag+B/EbjJ1yX7DogizScWdy&#10;5pwz4/XtYDQ5ygDK2YZOJyUl0nInlO0a+uXz7s2SEojMCqadlQ09S6C3m9ev1idfy5nrnRYyEASx&#10;UJ98Q/sYfV0UwHtpGEyclxaTrQuGRTyGrhCBnRDd6GJWlvPi5ILwwXEJgP9uxyS9IIZrAF3bKi63&#10;jh+MtHFEDVKziJKgVx7oJrNtW8njp7YFGYluKCqN+Y1NMN6nd7FZs7oLzPeKXyiwayi80GSYstj0&#10;AWrLIiOHoP6CMooHB66NE+5MMQrJjqCKafnCm/ueeZm1oNXgH0yH/wfLPx7vAlGioXNKLDM48F9f&#10;v//88Y3MkzcnDzWW3Pu7cDkBhkno0AaTflECGRpaLRbLipJzQ5dVOZtXo7FyiIRjdnqznN2sMM+x&#10;YFouqvkqW1884vgA8b10hqSgoQEnlw1lxw8QsTeW/ilJbcFpJXZK63wI3f6tDuTIcMq7/KT++Mmz&#10;Mm3JqaGrapaIMFzdFlcGQ+NRPtgu93v2BTwFLvPzL+BEbMugHwkIjEb5RkUZkAire8nEOytIPHt0&#10;2OLFoomLkYISLfEepihXRqb0NZUoTlvUmCY0ziRFcdgPCJPCvRNnHO3BB9X16Og0M08ZXKVszmXt&#10;064+PWfQx6u+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4zz532QAAAAoBAAAPAAAAAAAAAAEA&#10;IAAAACIAAABkcnMvZG93bnJldi54bWxQSwECFAAUAAAACACHTuJAOL6xnw4CAAAyBAAADgAAAAAA&#10;AAABACAAAAAoAQAAZHJzL2Uyb0RvYy54bWxQSwUGAAAAAAYABgBZAQAAqAUAAAAA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hAnsi="方正仿宋_GBK" w:eastAsia="仿宋_GB2312" w:cs="方正仿宋_GBK"/>
                            <w:szCs w:val="21"/>
                            <w:shd w:val="clear" w:color="auto" w:fill="FFFFFF"/>
                          </w:rPr>
                          <w:t>本人向户籍所在地的乡镇（街道）提出申请，按规定提交户口簿、身份证等相关材料。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533650;top:1690370;height:1080135;width:635;" filled="f" stroked="t" coordsize="21600,21600" o:gfxdata="UEsDBAoAAAAAAIdO4kAAAAAAAAAAAAAAAAAEAAAAZHJzL1BLAwQUAAAACACHTuJACIYJYtkAAAAK&#10;AQAADwAAAGRycy9kb3ducmV2LnhtbE2PzU7DMBCE70i8g7VI3KiTUqImxKkEFSIXKtGiqkc3WWKL&#10;eB3F7h9Pz3KC4+w3mp0pF2fXiyOOwXpSkE4SEEiNby11Cj42L3dzECFqanXvCRVcMMCiur4qddH6&#10;E73jcR07wSEUCq3AxDgUUobGoNNh4gckZp9+dDqyHDvZjvrE4a6X0yTJpNOW+IPRAz4bbL7WB6cg&#10;LncXk22bp9yuNq9vmf2u63qp1O1NmjyCiHiOf2b4rc/VoeJOe3+gNoiedZ6zU8H9jCcxnz/M+LBn&#10;kKbTDGRVyv8Tqh9QSwMEFAAAAAgAh07iQD3v3wURAgAA/gMAAA4AAABkcnMvZTJvRG9jLnhtbK1T&#10;zY7TMBC+I/EOlu80aau2u1HTPbQsFwSVgAdwHSex5D95vE37ErwAEifgBHvaO08Dy2MwdsIWFiHt&#10;gRycGXvmm/k+j5cXB63IXniQ1pR0PMopEYbbSpqmpG9eXz45owQCMxVT1oiSHgXQi9XjR8vOFWJi&#10;W6sq4QmCGCg6V9I2BFdkGfBWaAYj64TBw9p6zQK6vskqzzpE1yqb5Pk866yvnLdcAODupj+kA6J/&#10;CKCta8nFxvIrLUzoUb1QLCAlaKUDukrd1rXg4WVdgwhElRSZhrRiEbR3cc1WS1Y0nrlW8qEF9pAW&#10;7nHSTBosege1YYGRKy//gtKSewu2DiNuddYTSYogi3F+T5tXLXMicUGpwd2JDv8Plr/Ybz2RVUkX&#10;lBim8cJv3918f/vx9vrLtw83P76+j/bnT2QRpeocFJixNls/eOC2PvI+1F7HPzIih5JOZtPpfIYi&#10;H3HE5uf5dDFILQ6BcAyYT2eU8Hian+VjdBAvO8E4D+GZsJpEo6QQPJNNG9bWGLxS68dJbLZ/DqFP&#10;/JUQe1CGdCU9n01iCYYjWuNooKkd0gTTpFywSlaXUqmYAb7ZrZUnexbHJH1DQ3+ExSIbBm0fl45i&#10;GCtawaqnpiLh6FBAg++Gxha0qChRAp9ZtFJkYFKdIoOXzDTqH9GohzIoS1S91zlaO1sdk/xpH8ci&#10;CTeMcJy73/2UfXq2q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Ihgli2QAAAAoBAAAPAAAAAAAA&#10;AAEAIAAAACIAAABkcnMvZG93bnJldi54bWxQSwECFAAUAAAACACHTuJAPe/fBRECAAD+AwAADgAA&#10;AAAAAAABACAAAAAo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8575;top:2338705;height:1055370;width:1473200;" fillcolor="#FFFFFF" filled="t" stroked="t" coordsize="21600,21600" o:gfxdata="UEsDBAoAAAAAAIdO4kAAAAAAAAAAAAAAAAAEAAAAZHJzL1BLAwQUAAAACACHTuJAeM8+d9kAAAAK&#10;AQAADwAAAGRycy9kb3ducmV2LnhtbE2PwU7DMBBE70j8g7VIXFDrJLRVG+L0EIljhGgB9ejG2yQQ&#10;r9PYacrfs5zgOPtGszPZ9mo7ccHBt44UxPMIBFLlTEu1grf982wNwgdNRneOUME3etjmtzeZTo2b&#10;6BUvu1ALDiGfagVNCH0qpa8atNrPXY/E7OQGqwPLoZZm0BOH204mUbSSVrfEHxrdY9Fg9bUbrYJT&#10;WH5M7y/juT8fioc6lOVnkZRK3d/F0ROIgNfwZ4bf+lwdcu50dCMZLzrWmw07FTwueBLz9XLBhyOD&#10;OE5WIPNM/p+Q/wBQSwMEFAAAAAgAh07iQE2+8scOAgAAMwQAAA4AAABkcnMvZTJvRG9jLnhtbK1T&#10;y67TMBDdI/EPlvfcpC2hJWp6F5SyQXCle/kA13YSS37J4zbp1yCx4yP4HMRvMHbKfcGiC7JIjuPx&#10;mTlnxuvr0WhylAGUsw2dXZWUSMudULZr6Je73asVJRCZFUw7Kxt6kkCvNy9frAdfy7nrnRYyECSx&#10;UA++oX2Mvi4K4L00DK6clxY3WxcMi7gMXSECG5Dd6GJelm+KwQXhg+MSAP9up016ZgyXELq2VVxu&#10;HT8YaePEGqRmESVBrzzQTa62bSWPn9sWZCS6oag05jcmQbxP72KzZnUXmO8VP5fALinhmSbDlMWk&#10;91RbFhk5BPUXlVE8OHBtvOLOFJOQ7AiqmJXPvLntmZdZC1oN/t50+H+0/NPxJhAlGoptt8xgw399&#10;/f7zxzeySt4MHmoMufU34bwChEno2AaTviiBjA2dr6plRckJ0WKxWpbV5KwcI+G4PXu9XGDzKeEY&#10;MSurarHM3hcPRD5A/CCdIQk0NGDrsqPs+BEiJsfQPyEpLzitxE5pnReh27/TgRwZtnmXn5QfjzwJ&#10;05YMDX1bzbFSznB2W5wZhMajfrBdzvfkBDwmLvPzL+JU2JZBPxUgEE3yjYoyYCGs7iUT760g8eTR&#10;Yos3i6ZajBSUaIkXMaEcGZnSl0SiOG1RY2rR1JSE4rgfkSbBvRMn7O3BB9X16OgsV552cJayOee5&#10;T8P6eJ1JH+765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4zz532QAAAAoBAAAPAAAAAAAAAAEA&#10;IAAAACIAAABkcnMvZG93bnJldi54bWxQSwECFAAUAAAACACHTuJATb7yxw4CAAAzBAAADgAAAAAA&#10;AAABACAAAAAoAQAAZHJzL2Uyb0RvYy54bWxQSwUGAAAAAAYABgBZAQAAqAUAAAAA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仿宋_GB2312" w:hAnsi="方正仿宋_GBK" w:eastAsia="仿宋_GB2312" w:cs="方正仿宋_GBK"/>
                          </w:rPr>
                        </w:pPr>
                        <w:r>
                          <w:rPr>
                            <w:rFonts w:hint="eastAsia" w:ascii="仿宋_GB2312" w:hAnsi="方正仿宋_GBK" w:eastAsia="仿宋_GB2312" w:cs="方正仿宋_GBK"/>
                          </w:rPr>
                          <w:t>乡镇（街道）对申请材料进行审查，材料齐备的予以受理；材料不齐备的，一次性告知补齐所需材料。</w:t>
                        </w:r>
                      </w:p>
                    </w:txbxContent>
                  </v:textbox>
                </v:rect>
                <v:rect id="_x0000_s1026" o:spid="_x0000_s1026" o:spt="1" style="position:absolute;left:3810000;top:5199380;height:1490345;width:1440180;" fillcolor="#FFFFFF" filled="t" stroked="t" coordsize="21600,21600" o:gfxdata="UEsDBAoAAAAAAIdO4kAAAAAAAAAAAAAAAAAEAAAAZHJzL1BLAwQUAAAACACHTuJAeM8+d9kAAAAK&#10;AQAADwAAAGRycy9kb3ducmV2LnhtbE2PwU7DMBBE70j8g7VIXFDrJLRVG+L0EIljhGgB9ejG2yQQ&#10;r9PYacrfs5zgOPtGszPZ9mo7ccHBt44UxPMIBFLlTEu1grf982wNwgdNRneOUME3etjmtzeZTo2b&#10;6BUvu1ALDiGfagVNCH0qpa8atNrPXY/E7OQGqwPLoZZm0BOH204mUbSSVrfEHxrdY9Fg9bUbrYJT&#10;WH5M7y/juT8fioc6lOVnkZRK3d/F0ROIgNfwZ4bf+lwdcu50dCMZLzrWmw07FTwueBLz9XLBhyOD&#10;OE5WIPNM/p+Q/wBQSwMEFAAAAAgAh07iQK8MXrUOAgAANQQAAA4AAABkcnMvZTJvRG9jLnhtbK1T&#10;y47TMBTdI/EPlvc0SR+ojZrOglI2CEYa+ADXj8SSX7LdJv0aJHZ8BJ+D+A2unTAzHTZdkIVzHZ+c&#10;e8+519u7QSt05j5IaxpczUqMuKGWSdM2+OuXw5s1RiESw4iyhjf4wgO+271+te1dzee2s4pxj4DE&#10;hLp3De5idHVRBNpxTcLMOm7gUFivSYStbwvmSQ/sWhXzsnxb9NYz5y3lIcDX/XiIJ0Z/C6EVQlK+&#10;t/SkuYkjq+eKRJAUOukC3uVqheA0fhYi8IhUg0FpzCskgfiY1mK3JXXriesknUogt5TwQpMm0kDS&#10;R6o9iQSdvPyHSkvqbbAizqjVxSgkOwIqqvKFNw8dcTxrAauDezQ9/D9a+ul875FkDd5gZIiGhv/+&#10;9uPXz+9ok7zpXagB8uDu/bQLECahg/A6vUECGhq8WFclPBhdGryqNpvFevKWDxFRAFTLZVnBR0QB&#10;US035WK5ShmKJyrnQ/zArUYpaLCH5mVPyfljiCP0LyRlDlZJdpBK5Y1vj++UR2cCjT7kZ2K/gimD&#10;epC6mq+gEALTK2BqINQOHAimzfmu/gjPiZNEEDnWcgVLhe1J6MYCGEQJRWotI/c56jhh7w1D8eLA&#10;ZAN3C6daNGcYKQ5XMUUZGYlUtyDBOmXAwdSksS0pisNxAJoUHi27QHdPzsu2A0erXHk6gWnK1k+T&#10;n8b1+T6TPt323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4zz532QAAAAoBAAAPAAAAAAAAAAEA&#10;IAAAACIAAABkcnMvZG93bnJldi54bWxQSwECFAAUAAAACACHTuJArwxetQ4CAAA1BAAADgAAAAAA&#10;AAABACAAAAAoAQAAZHJzL2Uyb0RvYy54bWxQSwUGAAAAAAYABgBZAQAAqAUAAAAA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spacing w:line="340" w:lineRule="exact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 w:cs="仿宋_GB2312"/>
                          </w:rPr>
                          <w:t>对不予确认为特困人员的，乡镇（街道）在作出决定3个工作日内书面告知申请人或其代理人并说明理由。</w:t>
                        </w:r>
                      </w:p>
                    </w:txbxContent>
                  </v:textbox>
                </v:rect>
                <v:shape id="_x0000_s1026" o:spid="_x0000_s1026" o:spt="34" type="#_x0000_t34" style="position:absolute;left:1501140;top:4629150;height:166370;width:334010;rotation:11796480f;" filled="f" stroked="t" coordsize="21600,21600" o:gfxdata="UEsDBAoAAAAAAIdO4kAAAAAAAAAAAAAAAAAEAAAAZHJzL1BLAwQUAAAACACHTuJAhnn0l9sAAAAK&#10;AQAADwAAAGRycy9kb3ducmV2LnhtbE2PQUvDQBCF74L/YZmCF7GbxBjaNJseDAoiCG1Eetwm0ySY&#10;nQ3ZTRv99Y4nPb75Hm/ey7az6cUZR9dZUhAuAxBIla07ahS8l093KxDOa6p1bwkVfKGDbX59lem0&#10;thfa4XnvG8Eh5FKtoPV+SKV0VYtGu6UdkJid7Gi0Zzk2sh71hcNNL6MgSKTRHfGHVg/42GL1uZ+M&#10;gkN8GxXz7vAxJW+FL04v36/lc6nUzSIMNiA8zv7PDL/1uTrk3OloJ6qd6Fmv1+xUcB/zJOarh5gP&#10;RwZhGCUg80z+n5D/AFBLAwQUAAAACACHTuJATdg0oCwCAAA5BAAADgAAAGRycy9lMm9Eb2MueG1s&#10;rVO7jhMxFO2R+AfLPZmZvNiNMtkiYWkQrAR8gDP2ZIz8ku3No+UDqKkokNiKX0B8DbCfwbEnLLA0&#10;KZhidG1fn3vOudfzi71WZCt8kNbUtBqUlAjTWC7NpqavX10+OqMkRGY4U9aImh5EoBeLhw/mOzcT&#10;Q9tZxYUnADFhtnM17WJ0s6IITSc0CwPrhMFha71mEUu/KbhnO6BrVQzLclrsrOfO20aEgN1Vf0iP&#10;iP4UQNu2shEr21xrYWKP6oViEZJCJ12gi8y2bUUTX7RtEJGomkJpzH8UQbxO/2IxZ7ONZ66TzZEC&#10;O4XCPU2aSYOid1ArFhm59vIfKC0bb4Nt46CxuuiFZEegoirvefOyY05kLbA6uDvTw/+DbZ5vrzyR&#10;HJMASwzT6Pjt2/ffvny8/frh+7tPPz7fEJzApp0LM2QvzZU/roK78knzvvWaeAtvq/KsTF+2AuLI&#10;HnuTsqrGAD/UdDwdnmPduy72kTRIGI3GkE5Jg4RqOh09zudFj5vwnQ/xqbCapKCma/R8aY1Bb60f&#10;5VJs+yzEbD8/amD8TUVJqxW6uWWKTDItEAfuMRvRL+R0VRmyq+n5ZDgBFYbBbjFQCLWDOcFscqFg&#10;leSXUql0I/jNeqk8AT5GKX9JGXD/SktFVix0fR5H1OvXMopkJZt1gvEnhpN4cLDf4NnRxEULTokS&#10;eKUpypmRSXVKJjgoAyqpaX2bUrS2/JC7l/cxUZnscfrTyP65zrd/v/jF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Z59JfbAAAACgEAAA8AAAAAAAAAAQAgAAAAIgAAAGRycy9kb3ducmV2LnhtbFBL&#10;AQIUABQAAAAIAIdO4kBN2DSgLAIAADkEAAAOAAAAAAAAAAEAIAAAACoBAABkcnMvZTJvRG9jLnht&#10;bFBLBQYAAAAABgAGAFkBAADIBQAAAAA=&#10;" adj="10800">
                  <v:fill on="f" focussize="0,0"/>
                  <v:stroke color="#000000" joinstyle="miter" dashstyle="dash"/>
                  <v:imagedata o:title=""/>
                  <o:lock v:ext="edit" aspectratio="f"/>
                </v:shape>
                <v:rect id="_x0000_s1026" o:spid="_x0000_s1026" o:spt="1" style="position:absolute;left:0;top:4176395;height:1260475;width:1472565;" fillcolor="#FFFFFF" filled="t" stroked="t" coordsize="21600,21600" o:gfxdata="UEsDBAoAAAAAAIdO4kAAAAAAAAAAAAAAAAAEAAAAZHJzL1BLAwQUAAAACACHTuJAeM8+d9kAAAAK&#10;AQAADwAAAGRycy9kb3ducmV2LnhtbE2PwU7DMBBE70j8g7VIXFDrJLRVG+L0EIljhGgB9ejG2yQQ&#10;r9PYacrfs5zgOPtGszPZ9mo7ccHBt44UxPMIBFLlTEu1grf982wNwgdNRneOUME3etjmtzeZTo2b&#10;6BUvu1ALDiGfagVNCH0qpa8atNrPXY/E7OQGqwPLoZZm0BOH204mUbSSVrfEHxrdY9Fg9bUbrYJT&#10;WH5M7y/juT8fioc6lOVnkZRK3d/F0ROIgNfwZ4bf+lwdcu50dCMZLzrWmw07FTwueBLz9XLBhyOD&#10;OE5WIPNM/p+Q/wBQSwMEFAAAAAgAh07iQODDE3ALAgAAMQQAAA4AAABkcnMvZTJvRG9jLnhtbK1T&#10;y67TMBDdI/EPlvc0SWl7uVHTu6CUDYIrXfgA13YSS37J4zbp1yCx4yP4HMRvMHbKfcGiC7JIxvHx&#10;mTlnxuub0WhylAGUsw2tZiUl0nInlO0a+uXz7tUbSiAyK5h2Vjb0JIHebF6+WA++lnPXOy1kIEhi&#10;oR58Q/sYfV0UwHtpGMyclxY3WxcMi7gMXSECG5Dd6GJelqticEH44LgEwL/baZOeGcMlhK5tFZdb&#10;xw9G2jixBqlZREnQKw90k6ttW8njp7YFGYluKCqN+Y1JMN6nd7FZs7oLzPeKn0tgl5TwTJNhymLS&#10;e6oti4wcgvqLyigeHLg2zrgzxSQkO4IqqvKZN3c98zJrQavB35sO/4+WfzzeBqIETkJFiWUGO/7r&#10;6/efP74R/IHuDB5qBN3523BeAYZJ6tgGk74ogozZ0VNDF9XV6vX1cvJVjpFw3KoWV/PlakkJR0Q1&#10;X5WLq4woHkh8gPheOkNS0NCAjct+suMHiJgYoX8gKSc4rcROaZ0Xodu/1YEcGTZ5l5+UH488gWlL&#10;hoZeL+epEIaT2+LEYGg8qgfb5XxPTsBj4jI//yJOhW0Z9FMBAqNJvlFRBiyE1b1k4p0VJJ48+mvx&#10;XtFUi5GCEi3xGqYoIyNT+hIkitMWNab2TA1JURz3I9KkcO/ECTt78EF1PTqam5nhOEnZnPPUp1F9&#10;vM6kDzd9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4zz532QAAAAoBAAAPAAAAAAAAAAEAIAAA&#10;ACIAAABkcnMvZG93bnJldi54bWxQSwECFAAUAAAACACHTuJA4MMTcAsCAAAxBAAADgAAAAAAAAAB&#10;ACAAAAAoAQAAZHJzL2Uyb0RvYy54bWxQSwUGAAAAAAYABgBZAQAApQUAAAAA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仿宋_GB2312" w:hAnsi="方正仿宋_GBK" w:eastAsia="仿宋_GB2312" w:cs="方正仿宋_GBK"/>
                          </w:rPr>
                        </w:pPr>
                        <w:r>
                          <w:rPr>
                            <w:rFonts w:hint="eastAsia" w:ascii="仿宋_GB2312" w:hAnsi="方正仿宋_GBK" w:eastAsia="仿宋_GB2312" w:cs="方正仿宋_GBK"/>
                          </w:rPr>
                          <w:t>乡镇（街道）对拟确认为特困人员的，在申请人所在村（社区）公示7天。公示期满无异议的，在3个工作日内作出确认决定。</w:t>
                        </w:r>
                      </w:p>
                    </w:txbxContent>
                  </v:textbox>
                </v:rect>
                <v:rect id="_x0000_s1026" o:spid="_x0000_s1026" o:spt="1" style="position:absolute;left:3733799;top:3664585;height:1238885;width:1440180;" fillcolor="#FFFFFF" filled="t" stroked="t" coordsize="21600,21600" o:gfxdata="UEsDBAoAAAAAAIdO4kAAAAAAAAAAAAAAAAAEAAAAZHJzL1BLAwQUAAAACACHTuJAeM8+d9kAAAAK&#10;AQAADwAAAGRycy9kb3ducmV2LnhtbE2PwU7DMBBE70j8g7VIXFDrJLRVG+L0EIljhGgB9ejG2yQQ&#10;r9PYacrfs5zgOPtGszPZ9mo7ccHBt44UxPMIBFLlTEu1grf982wNwgdNRneOUME3etjmtzeZTo2b&#10;6BUvu1ALDiGfagVNCH0qpa8atNrPXY/E7OQGqwPLoZZm0BOH204mUbSSVrfEHxrdY9Fg9bUbrYJT&#10;WH5M7y/juT8fioc6lOVnkZRK3d/F0ROIgNfwZ4bf+lwdcu50dCMZLzrWmw07FTwueBLz9XLBhyOD&#10;OE5WIPNM/p+Q/wBQSwMEFAAAAAgAh07iQNugHyEPAgAANwQAAA4AAABkcnMvZTJvRG9jLnhtbK1T&#10;S67TMBSdI7EHy3OapD9C1PQNKGWC4EkPFuD6k1jyT7bbpKtBYsYiWA5iG1w75f1g0AEZJNfx8bn3&#10;nHu9uRm1Qifug7SmxdWsxIgbapk0XYu/fN6/qjEKkRhGlDW8xWce8M325YvN4Bo+t71VjHsEJCY0&#10;g2txH6NriiLQnmsSZtZxA5vCek0iLH1XME8GYNeqmJfluhisZ85bykOAv7tpE18Y/TWEVghJ+c7S&#10;o+YmTqyeKxJBUuilC3ibqxWC0/hJiMAjUi0GpTG/IQnEh/QuthvSdJ64XtJLCeSaEp5p0kQaSHpP&#10;tSORoKOXf1FpSb0NVsQZtbqYhGRHQEVVPvPmrieOZy1gdXD3pof/R0s/nm49kgwmYY6RIRo6/uvr&#10;958/viH4Ae4MLjQAunO3/rIKECapo/A6fUEEGlu8eL1Y1CX4eoZ4vV6u6tXkLh8jogColsuyqgFA&#10;AVHNF3U9IYoHKudDfM+tRilosYf2ZVfJ6UOIkB6gfyApc7BKsr1UKi98d3irPDoRaPU+Pyk/HHkC&#10;UwYNLX6zmq+gEALzK2BuINQOPAimy/menAiPicv8/Is4FbYjoZ8KYBBN8rWM3EMhpOk5Ye8MQ/Hs&#10;wGUDtwunWjRnGCkOlzFFGRmJVNcgQZwyoDE1aWpLiuJ4GIEmhQfLztDfo/Oy68HRKleedmCesjmX&#10;2U8D+3idSR/u+/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M8+d9kAAAAKAQAADwAAAAAAAAAB&#10;ACAAAAAiAAAAZHJzL2Rvd25yZXYueG1sUEsBAhQAFAAAAAgAh07iQNugHyEPAgAANwQAAA4AAAAA&#10;AAAAAQAgAAAAKAEAAGRycy9lMm9Eb2MueG1sUEsFBgAAAAAGAAYAWQEAAKkF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仿宋_GB2312" w:hAnsi="方正仿宋_GBK" w:eastAsia="仿宋_GB2312" w:cs="方正仿宋_GBK"/>
                          </w:rPr>
                        </w:pPr>
                        <w:r>
                          <w:rPr>
                            <w:rFonts w:hint="eastAsia" w:ascii="仿宋_GB2312" w:hAnsi="方正仿宋_GBK" w:eastAsia="仿宋_GB2312" w:cs="方正仿宋_GBK"/>
                          </w:rPr>
                          <w:t>公示有异议的，乡镇（街道）应重新组织调查核实，视情开展民主评议，在10个工作日内提出审核意见，并重新公示。</w:t>
                        </w:r>
                      </w:p>
                    </w:txbxContent>
                  </v:textbox>
                </v:rect>
                <v:shape id="_x0000_s1026" o:spid="_x0000_s1026" o:spt="34" type="#_x0000_t34" style="position:absolute;left:3427730;top:5020310;height:412115;width:391795;" filled="f" stroked="t" coordsize="21600,21600" o:gfxdata="UEsDBAoAAAAAAIdO4kAAAAAAAAAAAAAAAAAEAAAAZHJzL1BLAwQUAAAACACHTuJA2UYFNtUAAAAK&#10;AQAADwAAAGRycy9kb3ducmV2LnhtbE2PsU7DQBBEeyT+4bRIdOTsJES28TkFUqjSONDQXXyLbfDt&#10;Wb5NbP6epYJy9o1mZ8r94gd1xSn2gQykqwQUUhNcT62Bt9fDQwYqsiVnh0Bo4Bsj7Kvbm9IWLsxU&#10;4/XErZIQioU10DGPhdax6dDbuAojkrCPMHnLIqdWu8nOEu4HvU6Snfa2J/nQ2RGfO2y+ThdvoK6P&#10;Cx/e537TfmrOZ8pceDkac3+XJk+gGBf+M8NvfakOlXQ6hwu5qAbReS5OA5utTBKePW7lcBaQpusd&#10;6KrU/ydUP1BLAwQUAAAACACHTuJAWnfFuyMCAAAqBAAADgAAAGRycy9lMm9Eb2MueG1srVNLjhMx&#10;EN0jcQfLe9KfTMiklc4sEoYNgkgMB3D8SRv5J9uTTrYcgDUrFkjMiisgTgPMMSg7zQwMmyzoRXe5&#10;/fyq3qvy/GKvFdpxH6Q1La5GJUbcUMuk2bb4zdXlk3OMQiSGEWUNb/GBB3yxePxo3ruG17azinGP&#10;gMSEpnct7mJ0TVEE2nFNwsg6bmBTWK9JhKXfFsyTHti1KuqyfFr01jPnLeUhwN/VcRMPjP4UQiuE&#10;pHxl6bXmJh5ZPVckgqTQSRfwIlcrBKfxlRCBR6RaDEpjfkMSiDfpXSzmpNl64jpJhxLIKSU80KSJ&#10;NJD0jmpFIkHXXv5DpSX1NlgRR9Tq4igkOwIqqvKBN6874njWAlYHd2d6+H+09OVu7ZFkMAljjAzR&#10;0PHbdx++f/10++3jj/eff365QbADNvUuNIBemrUfVsGtfdK8F16nL6hB+xaPz+rpdAwGH1o8Kety&#10;XA02831ENAFm1XQ2wYgC4Kyqq2qS+It7IudDfM6tRilo8QaavLTGQDOtH2ebye5FiNlvNhRN2NsK&#10;I6EVtG9HFJqU8Ay8Axoy/GZOR5VBfYtnkzqVQmCSBUwQhNqBG8Fsc6JglWSXUql0IvjtZqk8An6Y&#10;nfwMGf6CpSQrErojjkGUUKTRMnKfo44T9swwFA8O/DZwz3CqRXOGkeJwLVOUkZFIdQoStCkDJqYu&#10;HfuSoo1lh9yu/B9GKNs8jHua0T/X+fT9FV/8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lGBTbV&#10;AAAACgEAAA8AAAAAAAAAAQAgAAAAIgAAAGRycy9kb3ducmV2LnhtbFBLAQIUABQAAAAIAIdO4kBa&#10;d8W7IwIAACoEAAAOAAAAAAAAAAEAIAAAACQBAABkcnMvZTJvRG9jLnhtbFBLBQYAAAAABgAGAFkB&#10;AAC5BQAAAAA=&#10;" adj="10800">
                  <v:fill on="f" focussize="0,0"/>
                  <v:stroke color="#000000" joinstyle="miter" dashstyle="dash"/>
                  <v:imagedata o:title=""/>
                  <o:lock v:ext="edit" aspectratio="f"/>
                </v:shape>
                <v:shape id="_x0000_s1026" o:spid="_x0000_s1026" o:spt="34" type="#_x0000_t34" style="position:absolute;left:1501775;top:2704465;height:467360;width:352425;" filled="f" stroked="t" coordsize="21600,21600" o:gfxdata="UEsDBAoAAAAAAIdO4kAAAAAAAAAAAAAAAAAEAAAAZHJzL1BLAwQUAAAACACHTuJA2UYFNtUAAAAK&#10;AQAADwAAAGRycy9kb3ducmV2LnhtbE2PsU7DQBBEeyT+4bRIdOTsJES28TkFUqjSONDQXXyLbfDt&#10;Wb5NbP6epYJy9o1mZ8r94gd1xSn2gQykqwQUUhNcT62Bt9fDQwYqsiVnh0Bo4Bsj7Kvbm9IWLsxU&#10;4/XErZIQioU10DGPhdax6dDbuAojkrCPMHnLIqdWu8nOEu4HvU6Snfa2J/nQ2RGfO2y+ThdvoK6P&#10;Cx/e537TfmrOZ8pceDkac3+XJk+gGBf+M8NvfakOlXQ6hwu5qAbReS5OA5utTBKePW7lcBaQpusd&#10;6KrU/ydUP1BLAwQUAAAACACHTuJAN3JHLyMCAAAqBAAADgAAAGRycy9lMm9Eb2MueG1srVNLjhMx&#10;EN0jcQfLe9KdTyfQSmcWCcMGQSTgAI4/aSP/ZHvSyZYDsGbFAolZcQXEaYA5BmV3MwPDJgt64S67&#10;yq/qvSovL45aoQP3QVrT4PGoxIgbapk0+wa/eX356DFGIRLDiLKGN/jEA75YPXyw7FzNJ7a1inGP&#10;AMSEunMNbmN0dVEE2nJNwsg6bsAprNckwtbvC+ZJB+haFZOynBed9cx5S3kIcLrpnXhA9OcAWiEk&#10;5RtLrzQ3sUf1XJEIlEIrXcCrXK0QnMaXQgQekWowMI15hSRg79JarJak3nviWkmHEsg5JdzjpIk0&#10;kPQWakMiQVde/gOlJfU2WBFH1OqiJ5IVARbj8p42r1rieOYCUgd3K3r4f7D0xWHrkWQwCTOMDNHQ&#10;8Zt3H75//XTz7eOP959/frlG4AGZOhdqiF6brR92wW194nwUXqc/sEFHAKrK8WJRYXRq8GRRzmbz&#10;qpeZHyOiEDCtJrMJ+CkEzOaL6Ty3obgDcj7EZ9xqlIwG76DJa2sMNNP6aZaZHJ6HmPVmQ9GEvR1j&#10;JLSC9h2IQlUJX8oLuEM0WL+R01VlUNfgJ1UuhcAkC5ggqEo7UCOYfU4UrJLsUiqVbgS/362VR4AP&#10;s5O/IcNfYSnJhoS2j2Ng9fy1jNzngWs5YU8NQ/HkQG8D7wynWjRnGCkOzzJZOTISqc6JBG7KANnU&#10;pb4vydpZdsrtyucwQlmOYdzTjP65z7fvnvjq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lGBTbV&#10;AAAACgEAAA8AAAAAAAAAAQAgAAAAIgAAAGRycy9kb3ducmV2LnhtbFBLAQIUABQAAAAIAIdO4kA3&#10;ckcvIwIAACoEAAAOAAAAAAAAAAEAIAAAACQBAABkcnMvZTJvRG9jLnhtbFBLBQYAAAAABgAGAFkB&#10;AAC5BQAAAAA=&#10;" adj="10800">
                  <v:fill on="f" focussize="0,0"/>
                  <v:stroke color="#000000" joinstyle="miter" dashstyle="dash"/>
                  <v:imagedata o:title=""/>
                  <o:lock v:ext="edit" aspectratio="f"/>
                </v:shape>
                <v:shape id="_x0000_s1026" o:spid="_x0000_s1026" o:spt="32" type="#_x0000_t32" style="position:absolute;left:2536190;top:3458845;flip:x;height:935990;width:635;" filled="f" stroked="t" coordsize="21600,21600" o:gfxdata="UEsDBAoAAAAAAIdO4kAAAAAAAAAAAAAAAAAEAAAAZHJzL1BLAwQUAAAACACHTuJAsiNcs9gAAAAK&#10;AQAADwAAAGRycy9kb3ducmV2LnhtbE2PwU7DMBBE70j8g7VIXBB1EtoqDXF6AAonVJG2dzdekqjx&#10;OordNvl7lhMcZ99odiZfj7YTFxx860hBPItAIFXOtFQr2O82jykIHzQZ3TlCBRN6WBe3N7nOjLvS&#10;F17KUAsOIZ9pBU0IfSalrxq02s9cj8Ts2w1WB5ZDLc2grxxuO5lE0VJa3RJ/aHSPLw1Wp/JsFbyW&#10;28Xm8LAfk6n6+Czf09OWpjel7u/i6BlEwDH8meG3PleHgjsd3ZmMFx3r1YqdCp7mPIl5upjz4cgg&#10;jpMlyCKX/ycUP1BLAwQUAAAACACHTuJA+YrmShkCAAAJBAAADgAAAGRycy9lMm9Eb2MueG1srVNL&#10;jhMxEN0jcQfLe9L5TKKklc4sEgYWCCIBB6jY7m5L/sn2pJNLcAEkVsAKWM2e08BwDMruMAODkGaB&#10;F1bZVfWq3nN5eX7QiuyFD9Kaio4GQ0qEYZZL01T09auLR3NKQgTDQVkjKnoUgZ6vHj5Ydq4UY9ta&#10;xYUnCGJC2bmKtjG6sigCa4WGMLBOGHTW1muIePRNwT10iK5VMR4OZ0VnPXfeMhEC3m56Jz0h+vsA&#10;2rqWTGwsu9TCxB7VCwURKYVWukBXudu6Fiy+qOsgIlEVRaYx71gE7V3ai9USysaDayU7tQD3aeEO&#10;Jw3SYNEbqA1EIJde/gWlJfM22DoOmNVFTyQrgixGwzvavGzBicwFpQ7uRvTw/2DZ8/3WE8lxEqaU&#10;GND44tdvr76/+XD95fO391c/vr5L9qePBP0oVudCiTlrs/WnU3Bbn5gfaq9JraR7ilhZC2RHDhUd&#10;Tyez0QIFP1Z0cjadz88yEpTiEAnDgNkESzP0LibTBQYicNHjJVznQ3wirCbJqGiIHmTTxrU1Bl/X&#10;+r4W7J+F2Cf+SkjJypAOcafjVAFwWmucEjS1Q8bBNLnPYJXkF1KplBF8s1srT/aQJiavU0N/hKUi&#10;GwhtH5ddKQzKVgB/bDiJR4dSGvxCNLWgBadECfxxycqREaS6jYxegmnUP6JRD2VQliR/L3iydpYf&#10;8zvke5yQLNxpmtMI/n7O2bc/eP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iNcs9gAAAAKAQAA&#10;DwAAAAAAAAABACAAAAAiAAAAZHJzL2Rvd25yZXYueG1sUEsBAhQAFAAAAAgAh07iQPmK5koZAgAA&#10;CQQAAA4AAAAAAAAAAQAgAAAAJwEAAGRycy9lMm9Eb2MueG1sUEsFBgAAAAAGAAYAWQEAALIFAAAA&#10;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2548255;top:5128260;flip:x;height:828040;width:635;" filled="f" stroked="t" coordsize="21600,21600" o:gfxdata="UEsDBAoAAAAAAIdO4kAAAAAAAAAAAAAAAAAEAAAAZHJzL1BLAwQUAAAACACHTuJAsiNcs9gAAAAK&#10;AQAADwAAAGRycy9kb3ducmV2LnhtbE2PwU7DMBBE70j8g7VIXBB1EtoqDXF6AAonVJG2dzdekqjx&#10;OordNvl7lhMcZ99odiZfj7YTFxx860hBPItAIFXOtFQr2O82jykIHzQZ3TlCBRN6WBe3N7nOjLvS&#10;F17KUAsOIZ9pBU0IfSalrxq02s9cj8Ts2w1WB5ZDLc2grxxuO5lE0VJa3RJ/aHSPLw1Wp/JsFbyW&#10;28Xm8LAfk6n6+Czf09OWpjel7u/i6BlEwDH8meG3PleHgjsd3ZmMFx3r1YqdCp7mPIl5upjz4cgg&#10;jpMlyCKX/ycUP1BLAwQUAAAACACHTuJAhNmZ9BsCAAAJBAAADgAAAGRycy9lMm9Eb2MueG1srVNL&#10;jhMxEN0jcQfLe9JJM4lCK51ZJAwsEIwEHKDidndb8k8uTz6X4AJIrIAVsJo9p4HhGJTdYQYGIc0C&#10;L6yyq+pVvefy4nRvNNvKgMrZmk9GY86kFa5Rtqv561dnD+acYQTbgHZW1vwgkZ8u799b7HwlS9c7&#10;3cjACMRitfM172P0VVGg6KUBHDkvLTlbFwxEOoauaALsCN3oohyPZ8XOhcYHJyQi3a4HJz8ihrsA&#10;urZVQq6duDDSxgE1SA2RKGGvPPJl7rZtpYgv2hZlZLrmxDTmnYqQvUl7sVxA1QXwvRLHFuAuLdzi&#10;ZEBZKnoNtYYI7CKov6CMEsGha+NIOFMMRLIixGIyvqXNyx68zFxIavTXouP/gxXPt+eBqYYmYcaZ&#10;BUMvfvX28vubD1dfPn97f/nj67tkf/rIyE9i7TxWlLOy5+F4Qn8eEvN9GwxrtfJPCStrQezYvubl&#10;9GReTqecHWo+nZTzcnaUXe4jExQwe0hOQd55OR+fZGcx4CVcHzA+kc6wZNQcYwDV9XHlrKXXdWGo&#10;BdtnGKkjSvyVkJK1ZbuaP5qWqQLQtLY0JWQaT4zRdrlPdFo1Z0rrlIGh26x0YFtIE5NX4k24f4Sl&#10;ImvAfojLrmGWegnNY9uwePAkpaUvxFMLRjacaUk/LlkECFUEpW8iY1BgO/2PaCqvLXWR5B8ET9bG&#10;NYf8DvmeJiT3eZzmNIK/n3P2zQ9e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yI1yz2AAAAAoB&#10;AAAPAAAAAAAAAAEAIAAAACIAAABkcnMvZG93bnJldi54bWxQSwECFAAUAAAACACHTuJAhNmZ9BsC&#10;AAAJBAAADgAAAAAAAAABACAAAAAnAQAAZHJzL2Uyb0RvYy54bWxQSwUGAAAAAAYABgBZAQAAtAUA&#10;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4" type="#_x0000_t34" style="position:absolute;left:1448435;top:1450340;flip:y;height:95250;width:370840;" filled="f" stroked="t" coordsize="21600,21600" o:gfxdata="UEsDBAoAAAAAAIdO4kAAAAAAAAAAAAAAAAAEAAAAZHJzL1BLAwQUAAAACACHTuJAHdpypNYAAAAK&#10;AQAADwAAAGRycy9kb3ducmV2LnhtbE2PzU7DMBCE70i8g7VI3Kid/oQ2xOmhiCsSbcV5E7txRLyO&#10;YjctfXqWExxnv9HsTLm9+l5MdoxdIA3ZTIGw1ATTUavheHh7WoOICclgH8hq+LYRttX9XYmFCRf6&#10;sNM+tYJDKBaowaU0FFLGxlmPcRYGS8xOYfSYWI6tNCNeONz3cq5ULj12xB8cDnbnbPO1P3sNKpue&#10;a5UfaecW8fOE7zd8Xd20fnzI1AuIZK/pzwy/9bk6VNypDmcyUfSsNxt2algseRLz9WrJh5pBls1z&#10;kFUp/0+ofgBQSwMEFAAAAAgAh07iQLdC5uQmAgAAMwQAAA4AAABkcnMvZTJvRG9jLnhtbK1Tu44T&#10;MRTtkfgHyz2ZyYsNo0y2SFgaBCvx6G/GdsbIL9neTNLyAdRUFEhLxS8gvgbYz+DaMyywNCmYYnRt&#10;H597z7nXy/ODVmTPfZDW1HQ8KinhprFMml1NX728eLCgJEQwDJQ1vKZHHuj56v69ZecqPrGtVYx7&#10;giQmVJ2raRujq4oiNC3XEEbWcYOHwnoNEZd+VzAPHbJrVUzK8mHRWc+ctw0PAXc3/SEdGP0phFYI&#10;2fCNba40N7Fn9VxBREmhlS7QVa5WCN7E50IEHomqKSqN+Y9JMN6mf7FaQrXz4FrZDCXAKSXc0aRB&#10;Gkx6S7WBCOTKy3+otGy8DVbEUWN10QvJjqCKcXnHmxctOJ61oNXB3Zoe/h9t82x/6YlkOAlnlBjQ&#10;2PGbt++/ffl48/XD93fXPz5/IniCNnUuVIhem0s/rIK79EnzQXhNhJLuNbJkF1AXOeBiNlvMpnNK&#10;jimel9PZYDg/RNIgYHpWLnCPNAh4NJ/M83HRMyZm50N8wq0mKajpFru9tsZgV62f5kywfxpiNp4N&#10;1QN7M6ZEaIV93IMi8xK/JAB5BzRGv5jTVWVI1+fHSgBHWuAoYagd2hLMLicKVkl2IZVKN4LfbdfK&#10;E+THIcrfkOEvWEqygdD2OIZRQkGlZeTJRKhaDuyxYSQeHRpv8MHRVIvmjBLF8X2mKCMjSHUKErUp&#10;g2JTu/oGpWhr2TH3Le/jLGU7hrlPw/rnOt/+/dZ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d&#10;2nKk1gAAAAoBAAAPAAAAAAAAAAEAIAAAACIAAABkcnMvZG93bnJldi54bWxQSwECFAAUAAAACACH&#10;TuJAt0Lm5CYCAAAzBAAADgAAAAAAAAABACAAAAAlAQAAZHJzL2Uyb0RvYy54bWxQSwUGAAAAAAYA&#10;BgBZAQAAvQUAAAAA&#10;" adj="10800">
                  <v:fill on="f" focussize="0,0"/>
                  <v:stroke color="#000000" joinstyle="miter" dashstyle="dash"/>
                  <v:imagedata o:title=""/>
                  <o:lock v:ext="edit" aspectratio="f"/>
                </v:shape>
                <v:shape id="_x0000_s1026" o:spid="_x0000_s1026" o:spt="34" type="#_x0000_t34" style="position:absolute;left:3399155;top:4210685;flip:y;height:499745;width:325120;" filled="f" stroked="t" coordsize="21600,21600" o:gfxdata="UEsDBAoAAAAAAIdO4kAAAAAAAAAAAAAAAAAEAAAAZHJzL1BLAwQUAAAACACHTuJAHdpypNYAAAAK&#10;AQAADwAAAGRycy9kb3ducmV2LnhtbE2PzU7DMBCE70i8g7VI3Kid/oQ2xOmhiCsSbcV5E7txRLyO&#10;YjctfXqWExxnv9HsTLm9+l5MdoxdIA3ZTIGw1ATTUavheHh7WoOICclgH8hq+LYRttX9XYmFCRf6&#10;sNM+tYJDKBaowaU0FFLGxlmPcRYGS8xOYfSYWI6tNCNeONz3cq5ULj12xB8cDnbnbPO1P3sNKpue&#10;a5UfaecW8fOE7zd8Xd20fnzI1AuIZK/pzwy/9bk6VNypDmcyUfSsNxt2algseRLz9WrJh5pBls1z&#10;kFUp/0+ofgBQSwMEFAAAAAgAh07iQEE31mQpAgAANAQAAA4AAABkcnMvZTJvRG9jLnhtbK1Tu44T&#10;MRTtkfgHyz2ZR3aWTZTJFglLgyASj97xI2Pkl2xvJmn5AGoqCiSo+AXE1wD7GVx7hgWWJgVTjK7t&#10;63PvOed6cXnQCu25D9KaFleTEiNuqGXS7Fr88sXVgwuMQiSGEWUNb/GRB3y5vH9v0bs5r21nFeMe&#10;AYgJ8961uIvRzYsi0I5rEibWcQOHwnpNIiz9rmCe9ICuVVGX5XnRW8+ct5SHALvr4RCPiP4UQCuE&#10;pHxt6bXmJg6onisSgVLopAt4mbsVgtP4TIjAI1ItBqYx/6EIxNv0L5YLMt954jpJxxbIKS3c4aSJ&#10;NFD0FmpNIkHXXv4DpSX1NlgRJ9TqYiCSFQEWVXlHm+cdcTxzAamDuxU9/D9Y+nS/8UgymATw3RAN&#10;jt+8effty4ebr++/v/344/MnBCcgU+/CHLJXZuPHVXAbnzgfhNdIKOleAUpWAXihQ4un09msahqM&#10;ji0+q6vy/KIZBOeHiGhKqJuqBitoSpjNHp7l82KATNDOh/iYW41S0OIt2L2yxoCt1k9zKbJ/EmJW&#10;no3tE/a6wkhoBUbuiUJNCV+qC7hjNkS/kNNVZVDf4llTQ6uUwEwLmCUItQNdgtnlQsEqya6kUulG&#10;8LvtSnkE+DBF+Rsr/JWWiqxJ6IY8BtHAX8vIfR69jhP2yDAUjw6UN/DicOpFc4aR4vBAU5QzI5Hq&#10;lEzgpgyQTX4NDqVoa9kxG5f3YZiyHOPgp2n9c51v/37sy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d2nKk1gAAAAoBAAAPAAAAAAAAAAEAIAAAACIAAABkcnMvZG93bnJldi54bWxQSwECFAAUAAAA&#10;CACHTuJAQTfWZCkCAAA0BAAADgAAAAAAAAABACAAAAAlAQAAZHJzL2Uyb0RvYy54bWxQSwUGAAAA&#10;AAYABgBZAQAAwAUAAAAA&#10;" adj="10800">
                  <v:fill on="f" focussize="0,0"/>
                  <v:stroke color="#000000" joinstyle="miter" dashstyle="dash"/>
                  <v:imagedata o:title=""/>
                  <o:lock v:ext="edit" aspectratio="f"/>
                </v:shape>
                <v:shape id="_x0000_s1026" o:spid="_x0000_s1026" o:spt="34" type="#_x0000_t34" style="position:absolute;left:1490980;top:6177280;flip:y;height:304800;width:327025;" filled="f" stroked="t" coordsize="21600,21600" o:gfxdata="UEsDBAoAAAAAAIdO4kAAAAAAAAAAAAAAAAAEAAAAZHJzL1BLAwQUAAAACACHTuJAg7WtttcAAAAK&#10;AQAADwAAAGRycy9kb3ducmV2LnhtbE2PzU7DMBCE70i8g7VI3KjtUtI2xOmhEuICigioZ9d2fkS8&#10;jmK3Td+e5QTH2W80O1PsZj+ws5tiH1CBXAhgDk2wPbYKvj5fHjbAYtJo9RDQKbi6CLvy9qbQuQ0X&#10;/HDnOrWMQjDmWkGX0phzHk3nvI6LMDok1oTJ60Ryarmd9IXC/cCXQmTc6x7pQ6dHt++c+a5PXsG8&#10;l9XYZK9x/XY174cKm1qYSqn7OymegSU3pz8z/Nan6lBSp2M4oY1sIL3dklPB44omEd88rehwJCDl&#10;MgNeFvz/hPIHUEsDBBQAAAAIAIdO4kDbG+DsKwIAADQEAAAOAAAAZHJzL2Uyb0RvYy54bWytU72O&#10;EzEQ7pF4B8s92U1yuWSjbK5IOBoEkTjoHf9kjfwn25dNWh6AmooC6ah4BXRPA9xjMPYuBxxNCrZY&#10;zXjG38z3zXhxcdAK7bkP0poaDwclRtxQy6TZ1fj11eWTGUYhEsOIsobX+MgDvlg+frRo3ZyPbGMV&#10;4x4BiAnz1tW4idHNiyLQhmsSBtZxA0FhvSYRXL8rmCctoGtVjMryvGitZ85bykOA03UXxD2iPwXQ&#10;CiEpX1t6rbmJHarnikSgFBrpAl7mboXgNL4UIvCIVI2Bacx/KAL2Nv2L5YLMd564RtK+BXJKCw84&#10;aSINFL2HWpNI0LWX/0BpSb0NVsQBtbroiGRFgMWwfKDNq4Y4nrmA1MHdix7+Hyx9sd94JBlsQoWR&#10;IRomfvfuw7evn+5uP35/f/Pjy2cEEZCpdWEO2Suz8b0X3MYnzgfhNRJKujeAklUAXugAzllVVjOQ&#10;+ljj8+F0OgI7C84PEVFIGI+m5WiCEYWEcXk2K3O86CATtPMhPuNWo2TUeAvjXlljYKzWj3Mpsn8e&#10;Ylae9e0T9naIkdAKBrknCk3KspqmuoDbZ4P1CzldVQa1Na4muRUCOy1gl6Ar7UCXYHa5ULBKskup&#10;VLoR/G67Uh4BPmxR/voKf6WlImsSmi6PgdXx1zJyn5VoOGFPDUPx6EB5Ay8Op140ZxgpDg80WTkz&#10;EqlOyQRuygDZNK9uQsnaWnbMg8vnsExZjn7x07b+6efbvx/78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ta221wAAAAoBAAAPAAAAAAAAAAEAIAAAACIAAABkcnMvZG93bnJldi54bWxQSwECFAAU&#10;AAAACACHTuJA2xvg7CsCAAA0BAAADgAAAAAAAAABACAAAAAmAQAAZHJzL2Uyb0RvYy54bWxQSwUG&#10;AAAAAAYABgBZAQAAwwUAAAAA&#10;" adj="10821">
                  <v:fill on="f" focussize="0,0"/>
                  <v:stroke color="#000000" joinstyle="miter" dashstyle="dash"/>
                  <v:imagedata o:title=""/>
                  <o:lock v:ext="edit" aspectratio="f"/>
                </v:shape>
                <v:rect id="_x0000_s1026" o:spid="_x0000_s1026" o:spt="1" style="position:absolute;left:55880;top:6251575;height:461010;width:1435100;" fillcolor="#FFFFFF" filled="t" stroked="t" coordsize="21600,21600" o:gfxdata="UEsDBAoAAAAAAIdO4kAAAAAAAAAAAAAAAAAEAAAAZHJzL1BLAwQUAAAACACHTuJAeM8+d9kAAAAK&#10;AQAADwAAAGRycy9kb3ducmV2LnhtbE2PwU7DMBBE70j8g7VIXFDrJLRVG+L0EIljhGgB9ejG2yQQ&#10;r9PYacrfs5zgOPtGszPZ9mo7ccHBt44UxPMIBFLlTEu1grf982wNwgdNRneOUME3etjmtzeZTo2b&#10;6BUvu1ALDiGfagVNCH0qpa8atNrPXY/E7OQGqwPLoZZm0BOH204mUbSSVrfEHxrdY9Fg9bUbrYJT&#10;WH5M7y/juT8fioc6lOVnkZRK3d/F0ROIgNfwZ4bf+lwdcu50dCMZLzrWmw07FTwueBLz9XLBhyOD&#10;OE5WIPNM/p+Q/wBQSwMEFAAAAAgAh07iQJjd2vMMAgAANAQAAA4AAABkcnMvZTJvRG9jLnhtbK1T&#10;S67TMBSdI7EHy3OapLyUEjV9A0qZIHjSeyzAtZ3Ekn/yddt0NUjMWATLQWyDa6e8Hww6IIP0Oj49&#10;Pufc69X1aDQ5yADK2ZZWs5ISabkTyvYt/XK3fbWkBCKzgmlnZUtPEuj1+uWL1dE3cu4Gp4UMBEks&#10;NEff0iFG3xQF8EEaBjPnpcXNzgXDIi5DX4jAjshudDEvy0VxdEH44LgEwK+baZOeGcMlhK7rFJcb&#10;x/dG2jixBqlZREswKA90ndV2neTxc9eBjES3FJ3G/MZDsN6ld7FesaYPzA+KnyWwSyQ882SYsnjo&#10;PdWGRUb2Qf1FZRQPDlwXZ9yZYjKSE0EXVfksm9uBeZm9YNTg70OH/0fLPx1uAlGipXOMxDKDHf/1&#10;9fvPH98IfsB0jh4aBN36m3BeAZbJ6tgFk37RBBlbWtfLJVKcWrqY11X9pp6ylWMkHLerq9d1VSKA&#10;I+JqUaHbBCgeeHyA+EE6Q1LR0oC9y5Gyw0eIE/QPJB0LTiuxVVrnReh373QgB4Z93ubnzP4Epi05&#10;tvRtPa9RB8Ph7XBosDQeAwDb5/Oe/AMeE5f5+RdxErZhMEwCBFaTe6OiDKidNYNk4r0VJJ48Rmzx&#10;atGkxUhBiZZ4E1OVkZEpfQkSo9MWE0wdmnqSqjjuRqRJ5c6JEzZ374PqB0y0ysrTDg5Tjv48+Gla&#10;H68z6cNlX/8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M8+d9kAAAAKAQAADwAAAAAAAAABACAA&#10;AAAiAAAAZHJzL2Rvd25yZXYueG1sUEsBAhQAFAAAAAgAh07iQJjd2vMMAgAANAQAAA4AAAAAAAAA&#10;AQAgAAAAKAEAAGRycy9lMm9Eb2MueG1sUEsFBgAAAAAGAAYAWQEAAKYF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自</w:t>
                        </w:r>
                        <w:r>
                          <w:rPr>
                            <w:rFonts w:hint="eastAsia" w:ascii="仿宋_GB2312" w:hAnsi="Times New Roman" w:eastAsia="仿宋_GB2312"/>
                          </w:rPr>
                          <w:t>确认之日下月</w:t>
                        </w:r>
                        <w:r>
                          <w:rPr>
                            <w:rFonts w:hint="eastAsia" w:ascii="仿宋_GB2312" w:eastAsia="仿宋_GB2312"/>
                          </w:rPr>
                          <w:t>起，</w:t>
                        </w:r>
                        <w:r>
                          <w:rPr>
                            <w:rFonts w:hint="eastAsia" w:ascii="仿宋_GB2312" w:hAnsi="Times New Roman" w:eastAsia="仿宋_GB2312"/>
                          </w:rPr>
                          <w:t>发放特困供养金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  <w:p>
                        <w:pPr>
                          <w:rPr>
                            <w:rFonts w:ascii="仿宋_GB2312" w:eastAsia="仿宋_GB2312"/>
                          </w:rPr>
                        </w:pPr>
                      </w:p>
                    </w:txbxContent>
                  </v:textbox>
                </v:rect>
                <v:shape id="_x0000_s1026" o:spid="_x0000_s1026" o:spt="34" type="#_x0000_t34" style="position:absolute;left:3399155;top:2546350;flip:y;height:571500;width:317500;" filled="f" stroked="t" coordsize="21600,21600" o:gfxdata="UEsDBAoAAAAAAIdO4kAAAAAAAAAAAAAAAAAEAAAAZHJzL1BLAwQUAAAACACHTuJAHdpypNYAAAAK&#10;AQAADwAAAGRycy9kb3ducmV2LnhtbE2PzU7DMBCE70i8g7VI3Kid/oQ2xOmhiCsSbcV5E7txRLyO&#10;YjctfXqWExxnv9HsTLm9+l5MdoxdIA3ZTIGw1ATTUavheHh7WoOICclgH8hq+LYRttX9XYmFCRf6&#10;sNM+tYJDKBaowaU0FFLGxlmPcRYGS8xOYfSYWI6tNCNeONz3cq5ULj12xB8cDnbnbPO1P3sNKpue&#10;a5UfaecW8fOE7zd8Xd20fnzI1AuIZK/pzwy/9bk6VNypDmcyUfSsNxt2algseRLz9WrJh5pBls1z&#10;kFUp/0+ofgBQSwMEFAAAAAgAh07iQEG0i0opAgAANAQAAA4AAABkcnMvZTJvRG9jLnhtbK1Tu44T&#10;MRTtkfgHyz2ZTMLsbkaZbJGwNAgisdA7fmSM/JLtzSQtH0BNRYG0VPwC4muA/QyuPUOApUnBFKNr&#10;+/jce869nl/utUI77oO0psHlaIwRN9QyabYNfnV99egCoxCJYURZwxt84AFfLh4+mHeu5hPbWsW4&#10;R0BiQt25BrcxurooAm25JmFkHTdwKKzXJMLSbwvmSQfsWhWT8fis6KxnzlvKQ4DdVX+IB0Z/CqEV&#10;QlK+svRGcxN7Vs8ViSAptNIFvMjVCsFpfCFE4BGpBoPSmP+QBOJN+heLOam3nrhW0qEEckoJ9zRp&#10;Ig0kPVKtSCToxst/qLSk3gYr4ohaXfRCsiOgohzf8+ZlSxzPWsDq4I6mh/9HS5/v1h5J1uBJiZEh&#10;Gjp+9/b9ty8f775++P7u9sfnTwhOwKbOhRrQS7P2wyq4tU+a98JrJJR0r2GesgugC+0bPJ3OZmVV&#10;YXQA+urx2bQaDOf7iGgClOfVGFpBAVCdlykG7qKnTNTOh/iUW41S0OANtHtpjYG2Wj/NqcjuWYjZ&#10;eTaUT9gbkCK0gkbuiELAeuQd0JDhF3O6qgzqGjyrJlAqJTDTAmYJQu3Al2C2OVGwSrIrqVS6Efx2&#10;s1QeAT9MUf6Gyv+CpSQrEtoexyBKKFJrGXlykdQtJ+yJYSgeHDhv4MXhVIvmDCPF4YGmKCMjkeoU&#10;JGhTBkxM/eo7lKKNZYfcuLwPw5RtHgY/Teuf63z792Nf/A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d2nKk1gAAAAoBAAAPAAAAAAAAAAEAIAAAACIAAABkcnMvZG93bnJldi54bWxQSwECFAAUAAAA&#10;CACHTuJAQbSLSikCAAA0BAAADgAAAAAAAAABACAAAAAlAQAAZHJzL2Uyb0RvYy54bWxQSwUGAAAA&#10;AAYABgBZAQAAwAUAAAAA&#10;" adj="10800">
                  <v:fill on="f" focussize="0,0"/>
                  <v:stroke color="#000000" joinstyle="miter" dashstyle="dash"/>
                  <v:imagedata o:title=""/>
                  <o:lock v:ext="edit" aspectratio="f"/>
                </v:shape>
                <v:rect id="_x0000_s1026" o:spid="_x0000_s1026" o:spt="1" style="position:absolute;left:3732530;top:1593850;height:1963420;width:1435100;" fillcolor="#FFFFFF" filled="t" stroked="t" coordsize="21600,21600" o:gfxdata="UEsDBAoAAAAAAIdO4kAAAAAAAAAAAAAAAAAEAAAAZHJzL1BLAwQUAAAACACHTuJAeM8+d9kAAAAK&#10;AQAADwAAAGRycy9kb3ducmV2LnhtbE2PwU7DMBBE70j8g7VIXFDrJLRVG+L0EIljhGgB9ejG2yQQ&#10;r9PYacrfs5zgOPtGszPZ9mo7ccHBt44UxPMIBFLlTEu1grf982wNwgdNRneOUME3etjmtzeZTo2b&#10;6BUvu1ALDiGfagVNCH0qpa8atNrPXY/E7OQGqwPLoZZm0BOH204mUbSSVrfEHxrdY9Fg9bUbrYJT&#10;WH5M7y/juT8fioc6lOVnkZRK3d/F0ROIgNfwZ4bf+lwdcu50dCMZLzrWmw07FTwueBLz9XLBhyOD&#10;OE5WIPNM/p+Q/wBQSwMEFAAAAAgAh07iQDbVWgASAgAANwQAAA4AAABkcnMvZTJvRG9jLnhtbK1T&#10;y47TMBTdI/EPlvc0adIM06jpLChlg2CkGT7AtZ3Ekl+y3Sb9GiR2fASfg/gNrp0wL1h0QRbJdXx8&#10;7j3nXm9uRiXRiTsvjG7wcpFjxDU1TOiuwV/u92+uMfKBaEak0bzBZ+7xzfb1q81ga16Y3kjGHQIS&#10;7evBNrgPwdZZ5mnPFfELY7mGzdY4RQIsXZcxRwZgVzIr8vwqG4xj1hnKvYe/u2kTz4zuEkLTtoLy&#10;naFHxXWYWB2XJIAk3wvr8TZV27achs9t63lAssGgNKQ3JIH4EN/ZdkPqzhHbCzqXQC4p4YUmRYSG&#10;pA9UOxIIOjrxF5US1Blv2rCgRmWTkOQIqFjmL7y564nlSQtY7e2D6f7/0dJPp1uHBGvwqsBIEwUd&#10;//X1+88f3xD8AHcG62sA3dlbN688hFHq2DoVvyACjQ0u35ZFVYKvZ5iqal1eV7O7fAyIAmC5Kqtl&#10;DgAaEeurclUkRPZIZZ0PH7hRKAYNdtC+5Co5ffQB0gP0DyRm9kYKthdSpoXrDu+kQycCrd6nJ9YP&#10;R57BpEZDg9dVUUEhBOa3hbmBUFnwwOsu5Xt2wj8lztPzL+JY2I74fiqAQRRRpFYi8GgdqXtO2HvN&#10;UDhbcFnD7cKxFsUZRpLDZYxRQgYi5CVIECc1aIxNmtoSozAeRqCJ4cGwM/T3aJ3oenB0mSqPOzBP&#10;yZx59uPAPl0n0sf7vv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M8+d9kAAAAKAQAADwAAAAAA&#10;AAABACAAAAAiAAAAZHJzL2Rvd25yZXYueG1sUEsBAhQAFAAAAAgAh07iQDbVWgASAgAANwQAAA4A&#10;AAAAAAAAAQAgAAAAKAEAAGRycy9lMm9Eb2MueG1sUEsFBgAAAAAGAAYAWQEAAKwFAAAAAA==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仿宋_GB2312" w:hAnsi="方正仿宋_GBK" w:eastAsia="仿宋_GB2312" w:cs="方正仿宋_GBK"/>
                          </w:rPr>
                        </w:pPr>
                        <w:r>
                          <w:rPr>
                            <w:rFonts w:hint="eastAsia" w:ascii="仿宋_GB2312" w:hAnsi="方正仿宋_GBK" w:eastAsia="仿宋_GB2312" w:cs="方正仿宋_GBK"/>
                            <w:szCs w:val="21"/>
                          </w:rPr>
                          <w:t>乡镇（街道）在受理申请起10个工作日内，通过入户</w:t>
                        </w:r>
                        <w:r>
                          <w:rPr>
                            <w:rFonts w:hint="eastAsia" w:ascii="仿宋_GB2312" w:hAnsi="方正仿宋_GBK" w:eastAsia="仿宋_GB2312" w:cs="方正仿宋_GBK"/>
                          </w:rPr>
                          <w:t>调查、邻里访问、信函索证、信息核对等方式形式调查核实申请人的经济状况、实际生活情况、赡养（抚养、扶养）状况，并提出审核意见。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widowControl/>
        <w:spacing w:line="6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br w:type="page"/>
      </w:r>
    </w:p>
    <w:p>
      <w:pPr>
        <w:spacing w:line="620" w:lineRule="exact"/>
        <w:jc w:val="center"/>
        <w:rPr>
          <w:rFonts w:ascii="Times New Roman" w:hAnsi="Times New Roman" w:eastAsia="方正小标宋简体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临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时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救</w:t>
      </w:r>
      <w:r>
        <w:rPr>
          <w:rFonts w:hint="eastAsia" w:ascii="Times New Roman" w:hAnsi="Times New Roman" w:eastAsia="方正小标宋简体"/>
          <w:sz w:val="44"/>
          <w:szCs w:val="44"/>
          <w:shd w:val="clear" w:color="auto" w:fill="FFFFFF"/>
        </w:rPr>
        <w:t xml:space="preserve"> </w:t>
      </w: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助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SJ-PK7482000000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2BD796"/>
    <w:multiLevelType w:val="singleLevel"/>
    <w:tmpl w:val="CC2BD796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YTVlY2Q4YTg1OWU3MzUyNmVkMDBhNWI3OGYxMTMifQ=="/>
    <w:docVar w:name="KSO_WPS_MARK_KEY" w:val="158bec9b-6d95-4594-8c6c-985b9e38b5c3"/>
  </w:docVars>
  <w:rsids>
    <w:rsidRoot w:val="00000000"/>
    <w:rsid w:val="13286CF2"/>
    <w:rsid w:val="13F13588"/>
    <w:rsid w:val="17214184"/>
    <w:rsid w:val="1FE65F6B"/>
    <w:rsid w:val="275F0ADD"/>
    <w:rsid w:val="295B3526"/>
    <w:rsid w:val="2DA90876"/>
    <w:rsid w:val="3E7F160D"/>
    <w:rsid w:val="616177A6"/>
    <w:rsid w:val="70FC0A0D"/>
    <w:rsid w:val="7275252F"/>
    <w:rsid w:val="7642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1560"/>
        <w:tab w:val="left" w:pos="1647"/>
      </w:tabs>
      <w:spacing w:afterLines="0" w:afterAutospacing="0"/>
      <w:ind w:firstLine="880" w:firstLineChars="200"/>
    </w:pPr>
    <w:rPr>
      <w:rFonts w:ascii="Calibri" w:hAnsi="Calibri" w:eastAsia="仿宋_GB2312"/>
      <w:sz w:val="32"/>
    </w:rPr>
  </w:style>
  <w:style w:type="paragraph" w:styleId="3">
    <w:name w:val="Block Text"/>
    <w:unhideWhenUsed/>
    <w:qFormat/>
    <w:uiPriority w:val="99"/>
    <w:pPr>
      <w:widowControl w:val="0"/>
      <w:ind w:left="1440" w:leftChars="700" w:right="700" w:rightChars="7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1625</Words>
  <Characters>1801</Characters>
  <Lines>0</Lines>
  <Paragraphs>0</Paragraphs>
  <TotalTime>2</TotalTime>
  <ScaleCrop>false</ScaleCrop>
  <LinksUpToDate>false</LinksUpToDate>
  <CharactersWithSpaces>1804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2022-11-29T01:45:00Z</dcterms:created>
  <dc:creator>Administrator</dc:creator>
  <cp:lastModifiedBy>Administrator</cp:lastModifiedBy>
  <dcterms:modified xsi:type="dcterms:W3CDTF">2022-11-29T02:52:51Z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498F56AF82CE4FC3838F57C2A2D4C09D</vt:lpwstr>
  </property>
</Properties>
</file>