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56" w:rsidRDefault="00341156" w:rsidP="00012302">
      <w:pPr>
        <w:ind w:firstLineChars="200" w:firstLine="960"/>
        <w:jc w:val="center"/>
        <w:rPr>
          <w:rFonts w:ascii="仿宋" w:eastAsia="仿宋" w:hAnsi="仿宋"/>
          <w:color w:val="000000"/>
          <w:sz w:val="48"/>
          <w:szCs w:val="48"/>
          <w:shd w:val="clear" w:color="auto" w:fill="FFFFFF"/>
        </w:rPr>
      </w:pPr>
    </w:p>
    <w:p w:rsidR="00012302" w:rsidRPr="00012302" w:rsidRDefault="00F06E8A" w:rsidP="00012302">
      <w:pPr>
        <w:ind w:firstLineChars="200" w:firstLine="960"/>
        <w:jc w:val="center"/>
        <w:rPr>
          <w:rFonts w:ascii="仿宋" w:eastAsia="仿宋" w:hAnsi="仿宋"/>
          <w:color w:val="000000"/>
          <w:sz w:val="48"/>
          <w:szCs w:val="48"/>
          <w:shd w:val="clear" w:color="auto" w:fill="FFFFFF"/>
        </w:rPr>
      </w:pPr>
      <w:r w:rsidRPr="00012302">
        <w:rPr>
          <w:rFonts w:ascii="仿宋" w:eastAsia="仿宋" w:hAnsi="仿宋" w:hint="eastAsia"/>
          <w:color w:val="000000"/>
          <w:sz w:val="48"/>
          <w:szCs w:val="48"/>
          <w:shd w:val="clear" w:color="auto" w:fill="FFFFFF"/>
        </w:rPr>
        <w:t>关于领取2020年度初中级会计专业技术资格证书的通知</w:t>
      </w:r>
    </w:p>
    <w:p w:rsidR="00012302" w:rsidRDefault="00012302" w:rsidP="00012302">
      <w:pPr>
        <w:ind w:firstLineChars="200" w:firstLine="600"/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B77294" w:rsidRDefault="00F06E8A" w:rsidP="00341156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012302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2020年度初、中级会计专业技术资格证书自1月18</w:t>
      </w:r>
      <w:r w:rsidR="0034115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日开始发放</w:t>
      </w:r>
      <w:r w:rsidRPr="00012302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，我市考试成绩合格的考生，</w:t>
      </w:r>
      <w:r w:rsidRPr="0034115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凭身份证到</w:t>
      </w:r>
      <w:r w:rsidR="0034115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肥城市财政局</w:t>
      </w:r>
      <w:r w:rsidRPr="0034115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领取</w:t>
      </w:r>
      <w:r w:rsidRPr="00012302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。</w:t>
      </w:r>
      <w:r w:rsidR="00010AC1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代领取证书的，领取人需携带本人及</w:t>
      </w:r>
      <w:r w:rsidR="007A33DB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考生</w:t>
      </w:r>
      <w:r w:rsidR="00010AC1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身份证原件。</w:t>
      </w:r>
    </w:p>
    <w:p w:rsidR="00F9590F" w:rsidRDefault="00012302" w:rsidP="00341156">
      <w:pPr>
        <w:ind w:firstLineChars="200" w:firstLine="640"/>
        <w:jc w:val="left"/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</w:pPr>
      <w:r w:rsidRPr="00012302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证书领取地址：肥城市财政局会计科118</w:t>
      </w:r>
      <w:r w:rsidR="00C51BB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室</w:t>
      </w:r>
      <w:r w:rsidR="00F9590F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；</w:t>
      </w:r>
    </w:p>
    <w:p w:rsidR="00012302" w:rsidRPr="00012302" w:rsidRDefault="00012302" w:rsidP="00341156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012302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咨询电话：3216030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。</w:t>
      </w:r>
    </w:p>
    <w:p w:rsidR="00341156" w:rsidRPr="00B77294" w:rsidRDefault="00341156" w:rsidP="00341156">
      <w:pPr>
        <w:ind w:firstLineChars="200" w:firstLine="460"/>
        <w:jc w:val="left"/>
        <w:rPr>
          <w:rFonts w:ascii="微软雅黑" w:eastAsia="微软雅黑" w:hAnsi="微软雅黑"/>
          <w:color w:val="333333"/>
          <w:sz w:val="23"/>
          <w:szCs w:val="23"/>
          <w:shd w:val="clear" w:color="auto" w:fill="FFFFFF"/>
        </w:rPr>
      </w:pPr>
    </w:p>
    <w:p w:rsidR="00012302" w:rsidRPr="00341156" w:rsidRDefault="00341156" w:rsidP="00341156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4115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附件： 1、省财政厅证书发放、有关事项的公告</w:t>
      </w:r>
    </w:p>
    <w:p w:rsidR="00341156" w:rsidRPr="00341156" w:rsidRDefault="00341156" w:rsidP="00341156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 xml:space="preserve">    </w:t>
      </w:r>
      <w:r w:rsidRPr="0034115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 xml:space="preserve"> 2、证书办理流程图</w:t>
      </w:r>
    </w:p>
    <w:p w:rsidR="00341156" w:rsidRDefault="00341156" w:rsidP="00341156">
      <w:pPr>
        <w:jc w:val="left"/>
        <w:rPr>
          <w:rFonts w:ascii="微软雅黑" w:eastAsia="微软雅黑" w:hAnsi="微软雅黑"/>
          <w:color w:val="333333"/>
          <w:sz w:val="23"/>
          <w:szCs w:val="23"/>
          <w:shd w:val="clear" w:color="auto" w:fill="FFFFFF"/>
        </w:rPr>
      </w:pPr>
    </w:p>
    <w:p w:rsidR="00341156" w:rsidRPr="00341156" w:rsidRDefault="00341156" w:rsidP="00341156">
      <w:pPr>
        <w:ind w:firstLineChars="200" w:firstLine="640"/>
        <w:jc w:val="right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4115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肥城市财政局</w:t>
      </w:r>
    </w:p>
    <w:p w:rsidR="00341156" w:rsidRPr="00341156" w:rsidRDefault="00341156" w:rsidP="00341156">
      <w:pPr>
        <w:ind w:firstLineChars="200" w:firstLine="640"/>
        <w:jc w:val="right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4115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2021年1月15日</w:t>
      </w:r>
    </w:p>
    <w:sectPr w:rsidR="00341156" w:rsidRPr="00341156" w:rsidSect="00E66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177" w:rsidRDefault="00970177" w:rsidP="00F06E8A">
      <w:r>
        <w:separator/>
      </w:r>
    </w:p>
  </w:endnote>
  <w:endnote w:type="continuationSeparator" w:id="1">
    <w:p w:rsidR="00970177" w:rsidRDefault="00970177" w:rsidP="00F06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177" w:rsidRDefault="00970177" w:rsidP="00F06E8A">
      <w:r>
        <w:separator/>
      </w:r>
    </w:p>
  </w:footnote>
  <w:footnote w:type="continuationSeparator" w:id="1">
    <w:p w:rsidR="00970177" w:rsidRDefault="00970177" w:rsidP="00F06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E8A"/>
    <w:rsid w:val="00010AC1"/>
    <w:rsid w:val="00012302"/>
    <w:rsid w:val="00034092"/>
    <w:rsid w:val="00053989"/>
    <w:rsid w:val="00143CFA"/>
    <w:rsid w:val="001C19B1"/>
    <w:rsid w:val="00341156"/>
    <w:rsid w:val="005A3935"/>
    <w:rsid w:val="007A33DB"/>
    <w:rsid w:val="00844101"/>
    <w:rsid w:val="008D77A5"/>
    <w:rsid w:val="00970177"/>
    <w:rsid w:val="00B77294"/>
    <w:rsid w:val="00B9228A"/>
    <w:rsid w:val="00BE3D1F"/>
    <w:rsid w:val="00C36E3D"/>
    <w:rsid w:val="00C51BB9"/>
    <w:rsid w:val="00E660F0"/>
    <w:rsid w:val="00F06E8A"/>
    <w:rsid w:val="00F80758"/>
    <w:rsid w:val="00F9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6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6E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6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6E8A"/>
    <w:rPr>
      <w:sz w:val="18"/>
      <w:szCs w:val="18"/>
    </w:rPr>
  </w:style>
  <w:style w:type="character" w:styleId="a5">
    <w:name w:val="Strong"/>
    <w:basedOn w:val="a0"/>
    <w:uiPriority w:val="22"/>
    <w:qFormat/>
    <w:rsid w:val="00F06E8A"/>
    <w:rPr>
      <w:b/>
      <w:bCs/>
    </w:rPr>
  </w:style>
  <w:style w:type="paragraph" w:styleId="a6">
    <w:name w:val="Normal (Web)"/>
    <w:basedOn w:val="a"/>
    <w:uiPriority w:val="99"/>
    <w:semiHidden/>
    <w:unhideWhenUsed/>
    <w:rsid w:val="000123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2021-01-15T00:24:00Z</dcterms:created>
  <dcterms:modified xsi:type="dcterms:W3CDTF">2021-01-15T06:16:00Z</dcterms:modified>
</cp:coreProperties>
</file>