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67F1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肥城市市场监督管理局</w:t>
      </w:r>
    </w:p>
    <w:p w14:paraId="3292E00E">
      <w:pPr>
        <w:jc w:val="center"/>
        <w:rPr>
          <w:rFonts w:hint="eastAsia" w:ascii="宋体" w:hAnsi="宋体" w:cs="宋体"/>
          <w:b/>
          <w:bCs/>
          <w:sz w:val="44"/>
          <w:szCs w:val="44"/>
          <w:highlight w:val="yellow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抽检不合格食品核查处置通告</w:t>
      </w:r>
    </w:p>
    <w:p w14:paraId="0A315292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001</w:t>
      </w:r>
      <w:r>
        <w:rPr>
          <w:rFonts w:hint="eastAsia" w:ascii="宋体" w:hAnsi="宋体" w:cs="宋体"/>
          <w:b/>
          <w:bCs/>
          <w:sz w:val="44"/>
          <w:szCs w:val="44"/>
        </w:rPr>
        <w:t>号）</w:t>
      </w:r>
    </w:p>
    <w:p w14:paraId="42455A79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近期，肥城市市场监督管理局完成了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批次抽检不合格食品的核查处置工作。现将核查处置情况通告如下：</w:t>
      </w:r>
    </w:p>
    <w:p w14:paraId="2E7FBB42">
      <w:pPr>
        <w:spacing w:line="560" w:lineRule="exact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一、肥城市光河熟食店生产经营其他不符合食品安全标准的猪大肠、猪头肉</w:t>
      </w:r>
    </w:p>
    <w:p w14:paraId="2999C2E7"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1、抽检基本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情况</w:t>
      </w:r>
    </w:p>
    <w:p w14:paraId="42EA2565">
      <w:pPr>
        <w:spacing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在2024年9月3日开展的泰安市食品安全监督抽检中，当事人加工的猪头肉、猪大肠（抽样单编号分别为：DBJ24370900410434048ZX、DBJ24370900410434049ZX)，经泰安市食品药品检验检测研究院检验，该小作坊加工的猪头肉（生产日期：2024年9月2日）及猪大肠（生产日期：2024年9月2日）经抽样检验亚硝酸盐（以亚硝酸钠计）均超出≤30mg/kg的标准指标要求，检验结论为不合格。</w:t>
      </w:r>
    </w:p>
    <w:p w14:paraId="2B627D03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2、调查查处情况</w:t>
      </w:r>
    </w:p>
    <w:p w14:paraId="0A621274">
      <w:pPr>
        <w:spacing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日，肥城市市场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监督管理局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向当事人送达检验结果通知书、检验报告，立即启动了核查处置工作。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现场检查未发现同批次产品，执法人员责令当事人深入排查原因进行整改。经调查，当事人于2024年9月2日加工猪头肉加工数量为4kg,销售价格为32.00元/kg,加工猪大肠3kg,销售价格为72.00元/kg。涉案批次食品均已销售完毕，其中2024年9月3日向抽检单位销售猪头肉3.15kg、猪大肠2.05kg。当事人违法所得共计344元。</w:t>
      </w:r>
    </w:p>
    <w:p w14:paraId="58BB19AF">
      <w:pPr>
        <w:spacing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当事人生产经营其他不符合食品安全标准的食品的行为违反了《中华人民共和国食品安全法》第三十四条第一款第（十三）项的规定。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肥城市市场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监督管理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局依据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《山东省食品小作坊小餐饮和食品摊点管理条例》第四十三条的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规定，给予当事人以下行政处罚：1.没收违法所得叁佰肆拾肆元整（小写344.00元）；2.处罚款壹万元整（小写10000.00元）；上述罚没款共计人民币壹万零叁佰肆拾肆元整（小写：10344.00元）。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行政处罚决定书编号：肥市监处罚〔2025〕14号。</w:t>
      </w:r>
    </w:p>
    <w:p w14:paraId="798EA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3、原因排查及企业整改情况。</w:t>
      </w:r>
    </w:p>
    <w:p w14:paraId="4182B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按照肥城市市场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监督管理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局要求，当事人进行了原因排查，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并于2024年11月13日向第三方机构送检猪大肠、猪头肉，检测结果为合格。当事人提交了排查整改报告，表示将规范操作流程，确保加工的食品符合食品安全要求。</w:t>
      </w:r>
    </w:p>
    <w:p w14:paraId="48F6AD59">
      <w:pPr>
        <w:pStyle w:val="2"/>
      </w:pPr>
    </w:p>
    <w:p w14:paraId="0872EC53">
      <w:pPr>
        <w:pStyle w:val="2"/>
      </w:pPr>
    </w:p>
    <w:p w14:paraId="48386A04">
      <w:pPr>
        <w:pStyle w:val="2"/>
      </w:pPr>
    </w:p>
    <w:p w14:paraId="46C42C33">
      <w:pPr>
        <w:pStyle w:val="2"/>
      </w:pPr>
    </w:p>
    <w:p w14:paraId="2D5548F6">
      <w:pPr>
        <w:pStyle w:val="2"/>
      </w:pPr>
    </w:p>
    <w:p w14:paraId="0597E4B6">
      <w:pPr>
        <w:pStyle w:val="2"/>
      </w:pPr>
    </w:p>
    <w:p w14:paraId="4024A29B">
      <w:pPr>
        <w:pStyle w:val="2"/>
      </w:pPr>
    </w:p>
    <w:p w14:paraId="0DCDB1FE">
      <w:pPr>
        <w:pStyle w:val="2"/>
      </w:pPr>
    </w:p>
    <w:p w14:paraId="6622810E">
      <w:pPr>
        <w:pStyle w:val="2"/>
      </w:pPr>
    </w:p>
    <w:p w14:paraId="53A3919F">
      <w:pPr>
        <w:pStyle w:val="2"/>
      </w:pPr>
    </w:p>
    <w:p w14:paraId="680AC126">
      <w:pPr>
        <w:pStyle w:val="2"/>
      </w:pPr>
    </w:p>
    <w:p w14:paraId="76B0B445">
      <w:pPr>
        <w:pStyle w:val="2"/>
      </w:pPr>
    </w:p>
    <w:p w14:paraId="412CE2BD">
      <w:pPr>
        <w:pStyle w:val="2"/>
      </w:pPr>
    </w:p>
    <w:p w14:paraId="1B4BB3A3">
      <w:pPr>
        <w:pStyle w:val="2"/>
      </w:pPr>
    </w:p>
    <w:p w14:paraId="52A51601">
      <w:pPr>
        <w:pStyle w:val="2"/>
      </w:pPr>
    </w:p>
    <w:p w14:paraId="76ABD1B2">
      <w:pPr>
        <w:pStyle w:val="2"/>
        <w:spacing w:line="360" w:lineRule="auto"/>
        <w:ind w:firstLine="5040" w:firstLineChars="18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肥城市市场监督管理局</w:t>
      </w:r>
    </w:p>
    <w:p w14:paraId="3A3D8A70">
      <w:pPr>
        <w:pStyle w:val="2"/>
        <w:spacing w:line="360" w:lineRule="auto"/>
        <w:ind w:firstLine="5320" w:firstLineChars="1900"/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2025年1月13日</w:t>
      </w:r>
    </w:p>
    <w:p w14:paraId="08DA4FE5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NmRiMTY2ZWFjMzdkM2RiZmRkMzUyMDRiNGFlOTkifQ=="/>
    <w:docVar w:name="KSO_WPS_MARK_KEY" w:val="41d82e07-7175-468e-b9f2-a4c3291a2291"/>
  </w:docVars>
  <w:rsids>
    <w:rsidRoot w:val="00000000"/>
    <w:rsid w:val="01A761C5"/>
    <w:rsid w:val="03B06FF5"/>
    <w:rsid w:val="041132E7"/>
    <w:rsid w:val="09EA5159"/>
    <w:rsid w:val="0C051F47"/>
    <w:rsid w:val="0D612AD7"/>
    <w:rsid w:val="0DBC0BBA"/>
    <w:rsid w:val="0FD241C0"/>
    <w:rsid w:val="15E12270"/>
    <w:rsid w:val="16635CC9"/>
    <w:rsid w:val="180D0665"/>
    <w:rsid w:val="18C809B6"/>
    <w:rsid w:val="22AD5370"/>
    <w:rsid w:val="23264738"/>
    <w:rsid w:val="2524677D"/>
    <w:rsid w:val="26D77DDD"/>
    <w:rsid w:val="27001A6F"/>
    <w:rsid w:val="2CAA2D56"/>
    <w:rsid w:val="2D5409B8"/>
    <w:rsid w:val="2E2D741B"/>
    <w:rsid w:val="2E8D3848"/>
    <w:rsid w:val="2F1C4D59"/>
    <w:rsid w:val="31B274B4"/>
    <w:rsid w:val="38D64EBB"/>
    <w:rsid w:val="3B4B394F"/>
    <w:rsid w:val="3F0166FD"/>
    <w:rsid w:val="46410598"/>
    <w:rsid w:val="4663282F"/>
    <w:rsid w:val="47095999"/>
    <w:rsid w:val="4A6F5CAB"/>
    <w:rsid w:val="4E1F4B49"/>
    <w:rsid w:val="5AE91274"/>
    <w:rsid w:val="5E2A018B"/>
    <w:rsid w:val="5ECA4C39"/>
    <w:rsid w:val="67DF5D26"/>
    <w:rsid w:val="69BB7040"/>
    <w:rsid w:val="6AE34B4E"/>
    <w:rsid w:val="702C672B"/>
    <w:rsid w:val="758B5E7E"/>
    <w:rsid w:val="794030CA"/>
    <w:rsid w:val="7FE4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917</Characters>
  <Lines>0</Lines>
  <Paragraphs>0</Paragraphs>
  <TotalTime>0</TotalTime>
  <ScaleCrop>false</ScaleCrop>
  <LinksUpToDate>false</LinksUpToDate>
  <CharactersWithSpaces>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2024-09-27T00:16:00Z</dcterms:created>
  <dc:creator>Administrator</dc:creator>
  <cp:lastModifiedBy>YJ</cp:lastModifiedBy>
  <dcterms:modified xsi:type="dcterms:W3CDTF">2025-01-13T07:05:47Z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96F727108A514BC2ABB7955E4B37293E_13</vt:lpwstr>
  </property>
  <property fmtid="{D5CDD505-2E9C-101B-9397-08002B2CF9AE}" pid="4" name="KSOTemplateDocerSaveRecord">
    <vt:lpwstr>eyJoZGlkIjoiMDBlZjA0ZGJiNzZiMTk1MTlhMzJhZGZmZjg2ZDIxMzAiLCJ1c2VySWQiOiIyNjQyNjI0MTQifQ==</vt:lpwstr>
  </property>
</Properties>
</file>