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00" w:lineRule="exact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pStyle w:val="2"/>
        <w:spacing w:line="500" w:lineRule="exact"/>
        <w:ind w:firstLine="1760" w:firstLineChars="5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青年见习基地（单位）拟发放见习补贴名单</w:t>
      </w:r>
    </w:p>
    <w:p>
      <w:pPr>
        <w:pStyle w:val="2"/>
        <w:spacing w:line="500" w:lineRule="exact"/>
        <w:ind w:firstLine="1760" w:firstLineChars="550"/>
        <w:rPr>
          <w:rFonts w:ascii="仿宋" w:hAnsi="仿宋" w:eastAsia="仿宋"/>
          <w:sz w:val="32"/>
          <w:szCs w:val="32"/>
        </w:rPr>
      </w:pPr>
    </w:p>
    <w:p>
      <w:pPr>
        <w:rPr>
          <w:rFonts w:hint="eastAsia"/>
        </w:rPr>
      </w:pPr>
    </w:p>
    <w:tbl>
      <w:tblPr>
        <w:tblStyle w:val="5"/>
        <w:tblW w:w="896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3297"/>
        <w:gridCol w:w="985"/>
        <w:gridCol w:w="1310"/>
        <w:gridCol w:w="1355"/>
        <w:gridCol w:w="15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Cs w:val="21"/>
              </w:rPr>
              <w:t>基地名称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Cs w:val="21"/>
              </w:rPr>
              <w:t>见习人数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Cs w:val="21"/>
              </w:rPr>
              <w:t>总月数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Cs w:val="21"/>
              </w:rPr>
              <w:t>见习补贴财政承担额（元/人、月）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Cs w:val="21"/>
              </w:rPr>
              <w:t>财政承担补贴总额(元)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石横特钢集团有限公司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1038/1140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124542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山东富世康工贸集团有限公司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1038/1140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45024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34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山东泰山新合作商贸连锁有限公司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1038/1140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99222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肥城市高歌教育培训学校有限公司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1038/1140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45672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山东泰鹏集团有限公司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1038/1140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42660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肥城信智教育培训学校有限公司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1038/1140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37368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肥城市太阳花艺术培训学校有限公司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1038/1140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57054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肥城市艺涵培训学校有限公司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1038/1140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24912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肥城淼鑫堂梁氏康复医院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1038/1140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18684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肥城信业商厦有限公司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1038/1140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96534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3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149</w:t>
            </w:r>
          </w:p>
        </w:tc>
        <w:tc>
          <w:tcPr>
            <w:tcW w:w="13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565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591672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C4"/>
    <w:rsid w:val="00036D55"/>
    <w:rsid w:val="000A52DE"/>
    <w:rsid w:val="000A7625"/>
    <w:rsid w:val="000D35E3"/>
    <w:rsid w:val="0014413D"/>
    <w:rsid w:val="001A3E09"/>
    <w:rsid w:val="001D6FD9"/>
    <w:rsid w:val="00223F1D"/>
    <w:rsid w:val="002312BA"/>
    <w:rsid w:val="00244604"/>
    <w:rsid w:val="00246DF2"/>
    <w:rsid w:val="00247C18"/>
    <w:rsid w:val="00293536"/>
    <w:rsid w:val="002E5C4A"/>
    <w:rsid w:val="002F65C0"/>
    <w:rsid w:val="00317F94"/>
    <w:rsid w:val="00357AA6"/>
    <w:rsid w:val="00396DF1"/>
    <w:rsid w:val="003D3973"/>
    <w:rsid w:val="003E72C4"/>
    <w:rsid w:val="004C16B1"/>
    <w:rsid w:val="005B6A67"/>
    <w:rsid w:val="005C4CC1"/>
    <w:rsid w:val="0063026C"/>
    <w:rsid w:val="00657B9A"/>
    <w:rsid w:val="00664D6A"/>
    <w:rsid w:val="00686F31"/>
    <w:rsid w:val="006B129A"/>
    <w:rsid w:val="00747F6E"/>
    <w:rsid w:val="007A177C"/>
    <w:rsid w:val="007B1767"/>
    <w:rsid w:val="007F0CAF"/>
    <w:rsid w:val="008656FC"/>
    <w:rsid w:val="008F61BC"/>
    <w:rsid w:val="00900F3F"/>
    <w:rsid w:val="009073CF"/>
    <w:rsid w:val="009F497D"/>
    <w:rsid w:val="00B23CE7"/>
    <w:rsid w:val="00BA7826"/>
    <w:rsid w:val="00BB68C7"/>
    <w:rsid w:val="00C03A7C"/>
    <w:rsid w:val="00C212C7"/>
    <w:rsid w:val="00CB3BD1"/>
    <w:rsid w:val="00CE1DC7"/>
    <w:rsid w:val="00D305EA"/>
    <w:rsid w:val="00D66198"/>
    <w:rsid w:val="00D6673C"/>
    <w:rsid w:val="00E44706"/>
    <w:rsid w:val="00E6017D"/>
    <w:rsid w:val="00E867E7"/>
    <w:rsid w:val="00EA75CC"/>
    <w:rsid w:val="00EB7B0B"/>
    <w:rsid w:val="00F36D6B"/>
    <w:rsid w:val="00F60D51"/>
    <w:rsid w:val="00F62ADF"/>
    <w:rsid w:val="00F915EB"/>
    <w:rsid w:val="00FC19F7"/>
    <w:rsid w:val="2420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7"/>
    <w:unhideWhenUsed/>
    <w:uiPriority w:val="99"/>
    <w:rPr>
      <w:rFonts w:ascii="宋体" w:hAnsi="Courier New" w:eastAsia="宋体" w:cs="Courier New"/>
      <w:szCs w:val="21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纯文本 Char"/>
    <w:basedOn w:val="6"/>
    <w:link w:val="2"/>
    <w:uiPriority w:val="99"/>
    <w:rPr>
      <w:rFonts w:ascii="宋体" w:hAnsi="Courier New" w:eastAsia="宋体" w:cs="Courier New"/>
      <w:szCs w:val="21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127</Words>
  <Characters>729</Characters>
  <Lines>6</Lines>
  <Paragraphs>1</Paragraphs>
  <TotalTime>117</TotalTime>
  <ScaleCrop>false</ScaleCrop>
  <LinksUpToDate>false</LinksUpToDate>
  <CharactersWithSpaces>855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2020-05-07T00:43:00Z</dcterms:created>
  <dc:creator>Administrator</dc:creator>
  <cp:lastModifiedBy>emmmm</cp:lastModifiedBy>
  <dcterms:modified xsi:type="dcterms:W3CDTF">2021-11-23T01:32:22Z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DD04FA81CD414B64886CB99A414FCD8A</vt:lpwstr>
  </property>
</Properties>
</file>